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068B6" w14:textId="448988C5" w:rsidR="009A0E2B" w:rsidRDefault="009A0E2B" w:rsidP="23917C58">
      <w:pPr>
        <w:tabs>
          <w:tab w:val="left" w:pos="270"/>
        </w:tabs>
        <w:ind w:left="-1260"/>
      </w:pPr>
    </w:p>
    <w:p w14:paraId="383A19C8" w14:textId="77777777" w:rsidR="00561AE9" w:rsidRDefault="00600337">
      <w:pPr>
        <w:ind w:left="-1260"/>
        <w:jc w:val="right"/>
        <w:rPr>
          <w:rFonts w:ascii="Arial" w:hAnsi="Arial" w:cs="Arial"/>
          <w:b/>
        </w:rPr>
      </w:pPr>
      <w:r w:rsidRPr="00682F03">
        <w:rPr>
          <w:rFonts w:ascii="Arial" w:hAnsi="Arial" w:cs="Arial"/>
          <w:b/>
        </w:rPr>
        <w:t>Grade V</w:t>
      </w:r>
      <w:r w:rsidR="00BA1494" w:rsidRPr="00682F03">
        <w:rPr>
          <w:rFonts w:ascii="Arial" w:hAnsi="Arial" w:cs="Arial"/>
          <w:b/>
        </w:rPr>
        <w:t>I</w:t>
      </w:r>
      <w:r w:rsidR="00912E13" w:rsidRPr="00682F03">
        <w:rPr>
          <w:rFonts w:ascii="Arial" w:hAnsi="Arial" w:cs="Arial"/>
          <w:b/>
        </w:rPr>
        <w:t>I</w:t>
      </w:r>
      <w:r w:rsidR="00382468">
        <w:rPr>
          <w:rFonts w:ascii="Arial" w:hAnsi="Arial" w:cs="Arial"/>
          <w:b/>
        </w:rPr>
        <w:t xml:space="preserve"> </w:t>
      </w:r>
    </w:p>
    <w:p w14:paraId="3379A292" w14:textId="0223F351" w:rsidR="00484EA1" w:rsidRDefault="00382468">
      <w:pPr>
        <w:ind w:left="-1260"/>
        <w:jc w:val="right"/>
        <w:rPr>
          <w:rFonts w:ascii="Arial" w:hAnsi="Arial" w:cs="Arial"/>
          <w:b/>
        </w:rPr>
      </w:pPr>
      <w:r>
        <w:rPr>
          <w:rFonts w:ascii="Arial" w:hAnsi="Arial" w:cs="Arial"/>
          <w:b/>
        </w:rPr>
        <w:t>Programme Management Office</w:t>
      </w:r>
    </w:p>
    <w:p w14:paraId="2674DA1D" w14:textId="5E45082F" w:rsidR="00603EBF" w:rsidRPr="00682F03" w:rsidRDefault="002F3B92">
      <w:pPr>
        <w:ind w:left="-1260"/>
        <w:jc w:val="right"/>
        <w:rPr>
          <w:rFonts w:ascii="Arial" w:hAnsi="Arial" w:cs="Arial"/>
          <w:b/>
        </w:rPr>
      </w:pPr>
      <w:r>
        <w:rPr>
          <w:rFonts w:ascii="Arial" w:hAnsi="Arial" w:cs="Arial"/>
          <w:b/>
        </w:rPr>
        <w:t>Dublin South, Kildare and West Wicklow Community Healthcare</w:t>
      </w:r>
    </w:p>
    <w:p w14:paraId="401D81A5" w14:textId="77777777" w:rsidR="00DF18E2" w:rsidRDefault="00484EA1" w:rsidP="00DF4964">
      <w:pPr>
        <w:ind w:left="-1260"/>
        <w:jc w:val="right"/>
        <w:rPr>
          <w:rFonts w:ascii="Arial" w:hAnsi="Arial" w:cs="Arial"/>
          <w:b/>
        </w:rPr>
      </w:pPr>
      <w:r w:rsidRPr="00682F03">
        <w:rPr>
          <w:rFonts w:ascii="Arial" w:hAnsi="Arial" w:cs="Arial"/>
          <w:b/>
        </w:rPr>
        <w:t>Job Specification &amp; Terms and Conditions</w:t>
      </w:r>
    </w:p>
    <w:p w14:paraId="672A6659" w14:textId="77777777" w:rsidR="001754E5" w:rsidRPr="00682F03" w:rsidRDefault="001754E5" w:rsidP="00DF4964">
      <w:pPr>
        <w:ind w:left="-1260"/>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506"/>
      </w:tblGrid>
      <w:tr w:rsidR="00484EA1" w:rsidRPr="00682F03" w14:paraId="57833F7F" w14:textId="77777777" w:rsidTr="23917C58">
        <w:tc>
          <w:tcPr>
            <w:tcW w:w="2364" w:type="dxa"/>
          </w:tcPr>
          <w:p w14:paraId="4C174D76" w14:textId="77777777" w:rsidR="00484EA1" w:rsidRPr="00682F03" w:rsidRDefault="00484EA1">
            <w:pPr>
              <w:jc w:val="both"/>
              <w:rPr>
                <w:rFonts w:ascii="Arial" w:hAnsi="Arial" w:cs="Arial"/>
                <w:b/>
                <w:bCs/>
              </w:rPr>
            </w:pPr>
            <w:r w:rsidRPr="00682F03">
              <w:rPr>
                <w:rFonts w:ascii="Arial" w:hAnsi="Arial" w:cs="Arial"/>
                <w:b/>
                <w:bCs/>
              </w:rPr>
              <w:t>Job Title and Grade</w:t>
            </w:r>
          </w:p>
        </w:tc>
        <w:tc>
          <w:tcPr>
            <w:tcW w:w="8256" w:type="dxa"/>
          </w:tcPr>
          <w:p w14:paraId="61941083" w14:textId="77777777" w:rsidR="00561AE9" w:rsidRDefault="000C40DF">
            <w:pPr>
              <w:tabs>
                <w:tab w:val="left" w:pos="283"/>
              </w:tabs>
              <w:jc w:val="both"/>
              <w:rPr>
                <w:rFonts w:ascii="Arial" w:hAnsi="Arial" w:cs="Arial"/>
                <w:iCs/>
              </w:rPr>
            </w:pPr>
            <w:r w:rsidRPr="00682F03">
              <w:rPr>
                <w:rFonts w:ascii="Arial" w:hAnsi="Arial" w:cs="Arial"/>
                <w:iCs/>
              </w:rPr>
              <w:t>Grade V</w:t>
            </w:r>
            <w:r w:rsidR="00BA1494" w:rsidRPr="00682F03">
              <w:rPr>
                <w:rFonts w:ascii="Arial" w:hAnsi="Arial" w:cs="Arial"/>
                <w:iCs/>
              </w:rPr>
              <w:t>I</w:t>
            </w:r>
            <w:r w:rsidR="00912E13" w:rsidRPr="00682F03">
              <w:rPr>
                <w:rFonts w:ascii="Arial" w:hAnsi="Arial" w:cs="Arial"/>
                <w:iCs/>
              </w:rPr>
              <w:t>I</w:t>
            </w:r>
            <w:r w:rsidR="0072458D">
              <w:rPr>
                <w:rFonts w:ascii="Arial" w:hAnsi="Arial" w:cs="Arial"/>
                <w:iCs/>
              </w:rPr>
              <w:t>,</w:t>
            </w:r>
            <w:r w:rsidR="00382468">
              <w:rPr>
                <w:rFonts w:ascii="Arial" w:hAnsi="Arial" w:cs="Arial"/>
                <w:iCs/>
              </w:rPr>
              <w:t xml:space="preserve"> </w:t>
            </w:r>
          </w:p>
          <w:p w14:paraId="49D9E082" w14:textId="049EF7C6" w:rsidR="00484EA1" w:rsidRPr="00682F03" w:rsidRDefault="00382468">
            <w:pPr>
              <w:tabs>
                <w:tab w:val="left" w:pos="283"/>
              </w:tabs>
              <w:jc w:val="both"/>
              <w:rPr>
                <w:rFonts w:ascii="Arial" w:hAnsi="Arial" w:cs="Arial"/>
                <w:iCs/>
              </w:rPr>
            </w:pPr>
            <w:r>
              <w:rPr>
                <w:rFonts w:ascii="Arial" w:hAnsi="Arial" w:cs="Arial"/>
                <w:iCs/>
              </w:rPr>
              <w:t>Programme Management Office</w:t>
            </w:r>
          </w:p>
          <w:p w14:paraId="3C720C3E" w14:textId="77777777" w:rsidR="00BA1494" w:rsidRPr="00682F03" w:rsidRDefault="00484EA1" w:rsidP="00BA1494">
            <w:pPr>
              <w:tabs>
                <w:tab w:val="left" w:pos="283"/>
              </w:tabs>
              <w:jc w:val="both"/>
              <w:rPr>
                <w:rFonts w:ascii="Arial" w:hAnsi="Arial" w:cs="Arial"/>
                <w:iCs/>
              </w:rPr>
            </w:pPr>
            <w:r w:rsidRPr="00682F03">
              <w:rPr>
                <w:rFonts w:ascii="Arial" w:hAnsi="Arial" w:cs="Arial"/>
                <w:iCs/>
              </w:rPr>
              <w:t>Grade Code</w:t>
            </w:r>
            <w:r w:rsidR="000C40DF" w:rsidRPr="00682F03">
              <w:rPr>
                <w:rFonts w:ascii="Arial" w:hAnsi="Arial" w:cs="Arial"/>
                <w:iCs/>
              </w:rPr>
              <w:t xml:space="preserve"> 0</w:t>
            </w:r>
            <w:r w:rsidR="00BA1494" w:rsidRPr="00682F03">
              <w:rPr>
                <w:rFonts w:ascii="Arial" w:hAnsi="Arial" w:cs="Arial"/>
                <w:iCs/>
              </w:rPr>
              <w:t>5</w:t>
            </w:r>
            <w:r w:rsidR="00912E13" w:rsidRPr="00682F03">
              <w:rPr>
                <w:rFonts w:ascii="Arial" w:hAnsi="Arial" w:cs="Arial"/>
                <w:iCs/>
              </w:rPr>
              <w:t>82</w:t>
            </w:r>
          </w:p>
        </w:tc>
      </w:tr>
      <w:tr w:rsidR="00484EA1" w:rsidRPr="00682F03" w14:paraId="231AD008" w14:textId="77777777" w:rsidTr="23917C58">
        <w:tc>
          <w:tcPr>
            <w:tcW w:w="2364" w:type="dxa"/>
          </w:tcPr>
          <w:p w14:paraId="0FD31F2F" w14:textId="77777777" w:rsidR="00484EA1" w:rsidRPr="00603EBF" w:rsidRDefault="00484EA1">
            <w:pPr>
              <w:jc w:val="both"/>
              <w:rPr>
                <w:rFonts w:ascii="Arial" w:hAnsi="Arial" w:cs="Arial"/>
                <w:b/>
                <w:bCs/>
              </w:rPr>
            </w:pPr>
            <w:r w:rsidRPr="00603EBF">
              <w:rPr>
                <w:rFonts w:ascii="Arial" w:hAnsi="Arial" w:cs="Arial"/>
                <w:b/>
                <w:bCs/>
              </w:rPr>
              <w:t>Campaign Reference</w:t>
            </w:r>
          </w:p>
        </w:tc>
        <w:tc>
          <w:tcPr>
            <w:tcW w:w="8256" w:type="dxa"/>
          </w:tcPr>
          <w:p w14:paraId="592224D4" w14:textId="7F03CC20" w:rsidR="00484EA1" w:rsidRPr="00603EBF" w:rsidRDefault="00561AE9">
            <w:pPr>
              <w:jc w:val="both"/>
              <w:rPr>
                <w:rFonts w:ascii="Arial" w:hAnsi="Arial" w:cs="Arial"/>
                <w:iCs/>
              </w:rPr>
            </w:pPr>
            <w:r>
              <w:rPr>
                <w:rFonts w:ascii="Arial" w:hAnsi="Arial" w:cs="Arial"/>
                <w:iCs/>
              </w:rPr>
              <w:t>CHODSKWW/23/32</w:t>
            </w:r>
          </w:p>
        </w:tc>
      </w:tr>
      <w:tr w:rsidR="00484EA1" w:rsidRPr="00682F03" w14:paraId="47054BCB" w14:textId="77777777" w:rsidTr="23917C58">
        <w:tc>
          <w:tcPr>
            <w:tcW w:w="2364" w:type="dxa"/>
          </w:tcPr>
          <w:p w14:paraId="51E87497" w14:textId="77777777" w:rsidR="00484EA1" w:rsidRPr="00682F03" w:rsidRDefault="00484EA1">
            <w:pPr>
              <w:jc w:val="both"/>
              <w:rPr>
                <w:rFonts w:ascii="Arial" w:hAnsi="Arial" w:cs="Arial"/>
                <w:b/>
                <w:bCs/>
              </w:rPr>
            </w:pPr>
            <w:r w:rsidRPr="00682F03">
              <w:rPr>
                <w:rFonts w:ascii="Arial" w:hAnsi="Arial" w:cs="Arial"/>
                <w:b/>
                <w:bCs/>
              </w:rPr>
              <w:t>Closing Date</w:t>
            </w:r>
          </w:p>
          <w:p w14:paraId="0A37501D" w14:textId="77777777" w:rsidR="00484EA1" w:rsidRPr="00682F03" w:rsidRDefault="00484EA1">
            <w:pPr>
              <w:jc w:val="both"/>
              <w:rPr>
                <w:rFonts w:ascii="Arial" w:hAnsi="Arial" w:cs="Arial"/>
                <w:b/>
                <w:bCs/>
              </w:rPr>
            </w:pPr>
          </w:p>
        </w:tc>
        <w:tc>
          <w:tcPr>
            <w:tcW w:w="8256" w:type="dxa"/>
          </w:tcPr>
          <w:p w14:paraId="3D5E68C0" w14:textId="71F21BDC" w:rsidR="00484EA1" w:rsidRPr="00170437" w:rsidRDefault="00561AE9" w:rsidP="00BD763B">
            <w:pPr>
              <w:jc w:val="both"/>
              <w:rPr>
                <w:rFonts w:ascii="Arial" w:hAnsi="Arial" w:cs="Arial"/>
                <w:iCs/>
              </w:rPr>
            </w:pPr>
            <w:r>
              <w:rPr>
                <w:rFonts w:ascii="Arial" w:hAnsi="Arial" w:cs="Arial"/>
                <w:iCs/>
              </w:rPr>
              <w:t>Monday 1</w:t>
            </w:r>
            <w:r w:rsidRPr="00561AE9">
              <w:rPr>
                <w:rFonts w:ascii="Arial" w:hAnsi="Arial" w:cs="Arial"/>
                <w:iCs/>
                <w:vertAlign w:val="superscript"/>
              </w:rPr>
              <w:t>st</w:t>
            </w:r>
            <w:r>
              <w:rPr>
                <w:rFonts w:ascii="Arial" w:hAnsi="Arial" w:cs="Arial"/>
                <w:iCs/>
              </w:rPr>
              <w:t xml:space="preserve"> May 2023 @ 12 Noon </w:t>
            </w:r>
          </w:p>
        </w:tc>
      </w:tr>
      <w:tr w:rsidR="00484EA1" w:rsidRPr="00682F03" w14:paraId="53D8D808" w14:textId="77777777" w:rsidTr="23917C58">
        <w:tc>
          <w:tcPr>
            <w:tcW w:w="2364" w:type="dxa"/>
          </w:tcPr>
          <w:p w14:paraId="2E1A1A6B" w14:textId="77777777" w:rsidR="00484EA1" w:rsidRPr="00682F03" w:rsidRDefault="00484EA1">
            <w:pPr>
              <w:jc w:val="both"/>
              <w:rPr>
                <w:rFonts w:ascii="Arial" w:hAnsi="Arial" w:cs="Arial"/>
                <w:b/>
                <w:bCs/>
              </w:rPr>
            </w:pPr>
            <w:r w:rsidRPr="00682F03">
              <w:rPr>
                <w:rFonts w:ascii="Arial" w:hAnsi="Arial" w:cs="Arial"/>
                <w:b/>
                <w:bCs/>
              </w:rPr>
              <w:t>Proposed Interview Date (s)</w:t>
            </w:r>
          </w:p>
        </w:tc>
        <w:tc>
          <w:tcPr>
            <w:tcW w:w="8256" w:type="dxa"/>
          </w:tcPr>
          <w:p w14:paraId="09D2304B" w14:textId="77777777" w:rsidR="00561AE9" w:rsidRDefault="00561AE9" w:rsidP="00561AE9">
            <w:pPr>
              <w:spacing w:line="276" w:lineRule="auto"/>
              <w:jc w:val="both"/>
              <w:rPr>
                <w:rFonts w:ascii="Arial" w:hAnsi="Arial" w:cs="Arial"/>
                <w:iCs/>
              </w:rPr>
            </w:pPr>
            <w:r>
              <w:rPr>
                <w:rFonts w:ascii="Arial" w:hAnsi="Arial" w:cs="Arial"/>
                <w:iCs/>
              </w:rPr>
              <w:t>Proposed interview dates will be indicated at a later stage. Please note you may be called forward for interview at short notice.</w:t>
            </w:r>
          </w:p>
          <w:p w14:paraId="62CA7E3E" w14:textId="397D7956" w:rsidR="00484EA1" w:rsidRPr="00682F03" w:rsidRDefault="00484EA1" w:rsidP="23917C58">
            <w:pPr>
              <w:jc w:val="both"/>
              <w:rPr>
                <w:rFonts w:ascii="Arial" w:hAnsi="Arial" w:cs="Arial"/>
              </w:rPr>
            </w:pPr>
          </w:p>
        </w:tc>
      </w:tr>
      <w:tr w:rsidR="00484EA1" w:rsidRPr="00682F03" w14:paraId="13005DF7" w14:textId="77777777" w:rsidTr="23917C58">
        <w:tc>
          <w:tcPr>
            <w:tcW w:w="2364" w:type="dxa"/>
          </w:tcPr>
          <w:p w14:paraId="575EBFBA" w14:textId="77777777" w:rsidR="00484EA1" w:rsidRPr="00682F03" w:rsidRDefault="00484EA1" w:rsidP="00DB27AD">
            <w:pPr>
              <w:rPr>
                <w:rFonts w:ascii="Arial" w:hAnsi="Arial" w:cs="Arial"/>
                <w:b/>
                <w:bCs/>
              </w:rPr>
            </w:pPr>
            <w:r w:rsidRPr="00682F03">
              <w:rPr>
                <w:rFonts w:ascii="Arial" w:hAnsi="Arial" w:cs="Arial"/>
                <w:b/>
                <w:bCs/>
              </w:rPr>
              <w:t>Taking up Appointment</w:t>
            </w:r>
          </w:p>
        </w:tc>
        <w:tc>
          <w:tcPr>
            <w:tcW w:w="8256" w:type="dxa"/>
          </w:tcPr>
          <w:p w14:paraId="2E1CA626" w14:textId="77777777" w:rsidR="00484EA1" w:rsidRPr="00682F03" w:rsidRDefault="00484EA1">
            <w:pPr>
              <w:jc w:val="both"/>
              <w:rPr>
                <w:rFonts w:ascii="Arial" w:hAnsi="Arial" w:cs="Arial"/>
                <w:iCs/>
              </w:rPr>
            </w:pPr>
            <w:r w:rsidRPr="00682F03">
              <w:rPr>
                <w:rFonts w:ascii="Arial" w:hAnsi="Arial" w:cs="Arial"/>
                <w:iCs/>
              </w:rPr>
              <w:t>A start date will be indicated at job offer stage</w:t>
            </w:r>
            <w:r w:rsidR="004967B8" w:rsidRPr="00682F03">
              <w:rPr>
                <w:rFonts w:ascii="Arial" w:hAnsi="Arial" w:cs="Arial"/>
                <w:iCs/>
              </w:rPr>
              <w:t>.</w:t>
            </w:r>
          </w:p>
        </w:tc>
      </w:tr>
      <w:tr w:rsidR="00484EA1" w:rsidRPr="00682F03" w14:paraId="30AEF30F" w14:textId="77777777" w:rsidTr="23917C58">
        <w:tc>
          <w:tcPr>
            <w:tcW w:w="2364" w:type="dxa"/>
          </w:tcPr>
          <w:p w14:paraId="0584F339" w14:textId="77777777" w:rsidR="00484EA1" w:rsidRPr="00682F03" w:rsidRDefault="00484EA1">
            <w:pPr>
              <w:jc w:val="both"/>
              <w:rPr>
                <w:rFonts w:ascii="Arial" w:hAnsi="Arial" w:cs="Arial"/>
                <w:b/>
                <w:bCs/>
              </w:rPr>
            </w:pPr>
            <w:r w:rsidRPr="00682F03">
              <w:rPr>
                <w:rFonts w:ascii="Arial" w:hAnsi="Arial" w:cs="Arial"/>
                <w:b/>
                <w:bCs/>
              </w:rPr>
              <w:t>Loc</w:t>
            </w:r>
            <w:bookmarkStart w:id="0" w:name="_GoBack"/>
            <w:bookmarkEnd w:id="0"/>
            <w:r w:rsidRPr="00682F03">
              <w:rPr>
                <w:rFonts w:ascii="Arial" w:hAnsi="Arial" w:cs="Arial"/>
                <w:b/>
                <w:bCs/>
              </w:rPr>
              <w:t>ation of Post</w:t>
            </w:r>
          </w:p>
        </w:tc>
        <w:tc>
          <w:tcPr>
            <w:tcW w:w="8256" w:type="dxa"/>
          </w:tcPr>
          <w:p w14:paraId="07EC43E1" w14:textId="77777777" w:rsidR="00EF3986" w:rsidRPr="00CB64F4" w:rsidRDefault="00EF3986" w:rsidP="00EF3986">
            <w:pPr>
              <w:rPr>
                <w:rFonts w:ascii="Arial" w:hAnsi="Arial" w:cs="Arial"/>
              </w:rPr>
            </w:pPr>
            <w:r w:rsidRPr="00CB64F4">
              <w:rPr>
                <w:rFonts w:ascii="Arial" w:hAnsi="Arial" w:cs="Arial"/>
              </w:rPr>
              <w:t xml:space="preserve">There </w:t>
            </w:r>
            <w:r w:rsidR="00501C15">
              <w:rPr>
                <w:rFonts w:ascii="Arial" w:hAnsi="Arial" w:cs="Arial"/>
              </w:rPr>
              <w:t>are</w:t>
            </w:r>
            <w:r w:rsidRPr="00CB64F4">
              <w:rPr>
                <w:rFonts w:ascii="Arial" w:hAnsi="Arial" w:cs="Arial"/>
              </w:rPr>
              <w:t xml:space="preserve"> currently </w:t>
            </w:r>
            <w:r w:rsidR="00BD763B">
              <w:rPr>
                <w:rFonts w:ascii="Arial" w:hAnsi="Arial" w:cs="Arial"/>
              </w:rPr>
              <w:t>two</w:t>
            </w:r>
            <w:r w:rsidRPr="00CB64F4">
              <w:rPr>
                <w:rFonts w:ascii="Arial" w:hAnsi="Arial" w:cs="Arial"/>
              </w:rPr>
              <w:t xml:space="preserve"> permanent post</w:t>
            </w:r>
            <w:r w:rsidR="00501C15">
              <w:rPr>
                <w:rFonts w:ascii="Arial" w:hAnsi="Arial" w:cs="Arial"/>
              </w:rPr>
              <w:t>s</w:t>
            </w:r>
            <w:r w:rsidRPr="00CB64F4">
              <w:rPr>
                <w:rFonts w:ascii="Arial" w:hAnsi="Arial" w:cs="Arial"/>
              </w:rPr>
              <w:t xml:space="preserve"> available in </w:t>
            </w:r>
            <w:r w:rsidR="00BD763B">
              <w:rPr>
                <w:rFonts w:ascii="Arial" w:hAnsi="Arial" w:cs="Arial"/>
              </w:rPr>
              <w:t>the Programme Management Office</w:t>
            </w:r>
            <w:r w:rsidRPr="00CB64F4">
              <w:rPr>
                <w:rFonts w:ascii="Arial" w:hAnsi="Arial" w:cs="Arial"/>
              </w:rPr>
              <w:t xml:space="preserve"> </w:t>
            </w:r>
            <w:r w:rsidR="00501C15">
              <w:rPr>
                <w:rFonts w:ascii="Arial" w:hAnsi="Arial" w:cs="Arial"/>
              </w:rPr>
              <w:t xml:space="preserve">(PMO) </w:t>
            </w:r>
            <w:r w:rsidRPr="00CB64F4">
              <w:rPr>
                <w:rFonts w:ascii="Arial" w:hAnsi="Arial" w:cs="Arial"/>
              </w:rPr>
              <w:t>which require filling from this campaign.</w:t>
            </w:r>
            <w:r w:rsidR="001D3C37" w:rsidRPr="00CB64F4">
              <w:rPr>
                <w:rFonts w:ascii="Arial" w:hAnsi="Arial" w:cs="Arial"/>
              </w:rPr>
              <w:t xml:space="preserve">  </w:t>
            </w:r>
          </w:p>
          <w:p w14:paraId="5DAB6C7B" w14:textId="77777777" w:rsidR="00EF3986" w:rsidRDefault="00EF3986" w:rsidP="00603EBF">
            <w:pPr>
              <w:rPr>
                <w:rFonts w:ascii="Arial" w:hAnsi="Arial" w:cs="Arial"/>
                <w:color w:val="000000"/>
              </w:rPr>
            </w:pPr>
          </w:p>
          <w:p w14:paraId="24468FA9" w14:textId="2C9591D7" w:rsidR="00922278" w:rsidRDefault="00922278" w:rsidP="00603EBF">
            <w:pPr>
              <w:rPr>
                <w:rFonts w:ascii="Arial" w:hAnsi="Arial" w:cs="Arial"/>
                <w:color w:val="000000"/>
              </w:rPr>
            </w:pPr>
            <w:r>
              <w:rPr>
                <w:rFonts w:ascii="Arial" w:hAnsi="Arial" w:cs="Arial"/>
                <w:color w:val="000000"/>
              </w:rPr>
              <w:t xml:space="preserve">The vacancies are </w:t>
            </w:r>
            <w:r w:rsidR="00BD763B">
              <w:rPr>
                <w:rFonts w:ascii="Arial" w:hAnsi="Arial" w:cs="Arial"/>
                <w:color w:val="000000"/>
              </w:rPr>
              <w:t xml:space="preserve">located </w:t>
            </w:r>
            <w:r w:rsidR="002F3B92">
              <w:rPr>
                <w:rFonts w:ascii="Arial" w:hAnsi="Arial" w:cs="Arial"/>
                <w:color w:val="000000"/>
              </w:rPr>
              <w:t xml:space="preserve">within Dublin South, Kildare and West Wicklow Community Healthcare, with a base </w:t>
            </w:r>
            <w:r w:rsidR="00BD763B">
              <w:rPr>
                <w:rFonts w:ascii="Arial" w:hAnsi="Arial" w:cs="Arial"/>
                <w:color w:val="000000"/>
              </w:rPr>
              <w:t>at</w:t>
            </w:r>
            <w:r w:rsidR="002F3B92">
              <w:rPr>
                <w:rFonts w:ascii="Arial" w:hAnsi="Arial" w:cs="Arial"/>
                <w:color w:val="000000"/>
              </w:rPr>
              <w:t xml:space="preserve"> Oak House, Millennium Park, Naas, Co. Kildare</w:t>
            </w:r>
            <w:r>
              <w:rPr>
                <w:rFonts w:ascii="Arial" w:hAnsi="Arial" w:cs="Arial"/>
                <w:color w:val="000000"/>
              </w:rPr>
              <w:t xml:space="preserve">. </w:t>
            </w:r>
          </w:p>
          <w:p w14:paraId="02EB378F" w14:textId="77777777" w:rsidR="00BD763B" w:rsidRDefault="00BD763B" w:rsidP="00603EBF">
            <w:pPr>
              <w:rPr>
                <w:rFonts w:ascii="Arial" w:hAnsi="Arial" w:cs="Arial"/>
                <w:color w:val="000000"/>
              </w:rPr>
            </w:pPr>
          </w:p>
          <w:p w14:paraId="2709FFF0" w14:textId="3C22104F" w:rsidR="00C82A1B" w:rsidRPr="00682F03" w:rsidRDefault="005439E0" w:rsidP="002F3B92">
            <w:pPr>
              <w:rPr>
                <w:rFonts w:ascii="Arial" w:hAnsi="Arial" w:cs="Arial"/>
                <w:i/>
                <w:iCs/>
              </w:rPr>
            </w:pPr>
            <w:r w:rsidRPr="005439E0">
              <w:rPr>
                <w:rFonts w:ascii="Arial" w:hAnsi="Arial" w:cs="Arial"/>
                <w:color w:val="000000"/>
              </w:rPr>
              <w:t xml:space="preserve">A panel may be formed as a result of this campaign </w:t>
            </w:r>
            <w:r w:rsidRPr="0072458D">
              <w:rPr>
                <w:rFonts w:ascii="Arial" w:hAnsi="Arial" w:cs="Arial"/>
              </w:rPr>
              <w:t>for</w:t>
            </w:r>
            <w:r w:rsidR="002F3B92">
              <w:rPr>
                <w:rFonts w:ascii="Arial" w:hAnsi="Arial" w:cs="Arial"/>
              </w:rPr>
              <w:t xml:space="preserve"> </w:t>
            </w:r>
            <w:r w:rsidR="002F3B92">
              <w:rPr>
                <w:rFonts w:ascii="Arial" w:hAnsi="Arial" w:cs="Arial"/>
                <w:color w:val="000000"/>
              </w:rPr>
              <w:t>Dublin South, Kildare and West Wicklow Community Healthcare</w:t>
            </w:r>
            <w:r w:rsidRPr="0072458D">
              <w:rPr>
                <w:rFonts w:ascii="Arial" w:hAnsi="Arial" w:cs="Arial"/>
                <w:iCs/>
              </w:rPr>
              <w:t xml:space="preserve"> </w:t>
            </w:r>
            <w:r w:rsidRPr="0072458D">
              <w:rPr>
                <w:rFonts w:ascii="Arial" w:hAnsi="Arial" w:cs="Arial"/>
              </w:rPr>
              <w:t>from</w:t>
            </w:r>
            <w:r w:rsidRPr="00603EBF">
              <w:rPr>
                <w:rFonts w:ascii="Arial" w:hAnsi="Arial" w:cs="Arial"/>
              </w:rPr>
              <w:t xml:space="preserve"> which current and future permanent and specified purpose</w:t>
            </w:r>
            <w:r w:rsidRPr="005439E0">
              <w:rPr>
                <w:rFonts w:ascii="Arial" w:hAnsi="Arial" w:cs="Arial"/>
                <w:color w:val="000000"/>
              </w:rPr>
              <w:t xml:space="preserve"> vacancies of full or part-time duration may be filled.</w:t>
            </w:r>
            <w:r>
              <w:rPr>
                <w:rFonts w:ascii="Arial" w:hAnsi="Arial" w:cs="Arial"/>
                <w:color w:val="4F81BD"/>
              </w:rPr>
              <w:t xml:space="preserve"> </w:t>
            </w:r>
          </w:p>
        </w:tc>
      </w:tr>
      <w:tr w:rsidR="00AD7862" w:rsidRPr="007116DC" w14:paraId="65B6C2BC" w14:textId="77777777" w:rsidTr="23917C58">
        <w:tc>
          <w:tcPr>
            <w:tcW w:w="2364" w:type="dxa"/>
          </w:tcPr>
          <w:p w14:paraId="39550C50" w14:textId="77777777" w:rsidR="00AD7862" w:rsidRPr="007116DC" w:rsidRDefault="00AD7862" w:rsidP="00CC1306">
            <w:pPr>
              <w:jc w:val="both"/>
              <w:rPr>
                <w:rFonts w:ascii="Arial" w:hAnsi="Arial" w:cs="Arial"/>
                <w:b/>
                <w:bCs/>
                <w:color w:val="000000"/>
              </w:rPr>
            </w:pPr>
            <w:r w:rsidRPr="007116DC">
              <w:rPr>
                <w:rFonts w:ascii="Arial" w:hAnsi="Arial" w:cs="Arial"/>
                <w:b/>
                <w:bCs/>
                <w:color w:val="000000"/>
              </w:rPr>
              <w:t>Informal Enquiries</w:t>
            </w:r>
          </w:p>
        </w:tc>
        <w:tc>
          <w:tcPr>
            <w:tcW w:w="8256" w:type="dxa"/>
          </w:tcPr>
          <w:p w14:paraId="189AD7D2" w14:textId="001609D8" w:rsidR="00AD7862" w:rsidRPr="0072458D" w:rsidRDefault="00603EBF" w:rsidP="00717BEC">
            <w:pPr>
              <w:autoSpaceDE w:val="0"/>
              <w:autoSpaceDN w:val="0"/>
              <w:adjustRightInd w:val="0"/>
              <w:spacing w:line="240" w:lineRule="atLeast"/>
              <w:rPr>
                <w:rFonts w:ascii="Arial" w:hAnsi="Arial" w:cs="Arial"/>
                <w:iCs/>
                <w:color w:val="000000"/>
              </w:rPr>
            </w:pPr>
            <w:r w:rsidRPr="0072458D">
              <w:rPr>
                <w:rFonts w:ascii="Arial" w:hAnsi="Arial" w:cs="Arial"/>
                <w:iCs/>
                <w:color w:val="000000"/>
              </w:rPr>
              <w:t>Name:</w:t>
            </w:r>
            <w:r w:rsidR="00922278" w:rsidRPr="0072458D">
              <w:rPr>
                <w:rFonts w:ascii="Arial" w:hAnsi="Arial" w:cs="Arial"/>
                <w:iCs/>
                <w:color w:val="000000"/>
              </w:rPr>
              <w:t xml:space="preserve"> </w:t>
            </w:r>
            <w:r w:rsidR="002F3B92">
              <w:rPr>
                <w:rFonts w:ascii="Arial" w:hAnsi="Arial" w:cs="Arial"/>
                <w:iCs/>
              </w:rPr>
              <w:t>Brian Kearney</w:t>
            </w:r>
            <w:r w:rsidR="00EF3986" w:rsidRPr="0072458D">
              <w:rPr>
                <w:rFonts w:ascii="Arial" w:hAnsi="Arial" w:cs="Arial"/>
                <w:iCs/>
              </w:rPr>
              <w:t xml:space="preserve"> </w:t>
            </w:r>
          </w:p>
          <w:p w14:paraId="538D426E" w14:textId="1A94F859" w:rsidR="00603EBF" w:rsidRPr="0072458D" w:rsidRDefault="00603EBF" w:rsidP="00717BEC">
            <w:pPr>
              <w:autoSpaceDE w:val="0"/>
              <w:autoSpaceDN w:val="0"/>
              <w:adjustRightInd w:val="0"/>
              <w:spacing w:line="240" w:lineRule="atLeast"/>
              <w:rPr>
                <w:rFonts w:ascii="Arial" w:hAnsi="Arial" w:cs="Arial"/>
                <w:iCs/>
                <w:color w:val="000000"/>
              </w:rPr>
            </w:pPr>
            <w:r w:rsidRPr="0072458D">
              <w:rPr>
                <w:rFonts w:ascii="Arial" w:hAnsi="Arial" w:cs="Arial"/>
                <w:iCs/>
                <w:color w:val="000000"/>
              </w:rPr>
              <w:t>Job title:</w:t>
            </w:r>
            <w:r w:rsidR="00922278" w:rsidRPr="0072458D">
              <w:rPr>
                <w:rFonts w:ascii="Arial" w:hAnsi="Arial" w:cs="Arial"/>
                <w:iCs/>
                <w:color w:val="000000"/>
              </w:rPr>
              <w:t xml:space="preserve"> </w:t>
            </w:r>
            <w:r w:rsidR="002F3B92">
              <w:rPr>
                <w:rFonts w:ascii="Arial" w:hAnsi="Arial" w:cs="Arial"/>
                <w:iCs/>
                <w:color w:val="000000"/>
              </w:rPr>
              <w:t>Portfolio Lead</w:t>
            </w:r>
          </w:p>
          <w:p w14:paraId="313F1FE5" w14:textId="404FB122" w:rsidR="00603EBF" w:rsidRPr="0072458D" w:rsidRDefault="00603EBF" w:rsidP="00717BEC">
            <w:pPr>
              <w:autoSpaceDE w:val="0"/>
              <w:autoSpaceDN w:val="0"/>
              <w:adjustRightInd w:val="0"/>
              <w:spacing w:line="240" w:lineRule="atLeast"/>
              <w:rPr>
                <w:rFonts w:ascii="Arial" w:hAnsi="Arial" w:cs="Arial"/>
                <w:iCs/>
                <w:color w:val="000000"/>
              </w:rPr>
            </w:pPr>
            <w:r w:rsidRPr="0072458D">
              <w:rPr>
                <w:rFonts w:ascii="Arial" w:hAnsi="Arial" w:cs="Arial"/>
                <w:iCs/>
                <w:color w:val="000000"/>
              </w:rPr>
              <w:t>Email:</w:t>
            </w:r>
            <w:r w:rsidR="00922278" w:rsidRPr="0072458D">
              <w:rPr>
                <w:rFonts w:ascii="Arial" w:hAnsi="Arial" w:cs="Arial"/>
                <w:iCs/>
                <w:color w:val="000000"/>
              </w:rPr>
              <w:t xml:space="preserve"> </w:t>
            </w:r>
            <w:hyperlink r:id="rId11" w:history="1">
              <w:r w:rsidR="002F3B92" w:rsidRPr="00271F53">
                <w:rPr>
                  <w:rStyle w:val="Hyperlink"/>
                  <w:rFonts w:ascii="Arial" w:hAnsi="Arial" w:cs="Arial"/>
                  <w:iCs/>
                </w:rPr>
                <w:t>brian.kearney@hse.ie</w:t>
              </w:r>
            </w:hyperlink>
            <w:r w:rsidR="002F3B92">
              <w:rPr>
                <w:rStyle w:val="Hyperlink"/>
                <w:rFonts w:ascii="Arial" w:hAnsi="Arial" w:cs="Arial"/>
                <w:iCs/>
              </w:rPr>
              <w:t xml:space="preserve"> </w:t>
            </w:r>
            <w:r w:rsidR="00CB64F4" w:rsidRPr="0072458D">
              <w:rPr>
                <w:rFonts w:ascii="Arial" w:hAnsi="Arial" w:cs="Arial"/>
                <w:iCs/>
                <w:color w:val="000000"/>
              </w:rPr>
              <w:t xml:space="preserve"> </w:t>
            </w:r>
          </w:p>
          <w:p w14:paraId="5A39BBE3" w14:textId="48EB0CFE" w:rsidR="00CB64F4" w:rsidRPr="0072458D" w:rsidRDefault="00CB64F4" w:rsidP="002F3B92">
            <w:pPr>
              <w:autoSpaceDE w:val="0"/>
              <w:autoSpaceDN w:val="0"/>
              <w:adjustRightInd w:val="0"/>
              <w:spacing w:line="240" w:lineRule="atLeast"/>
              <w:rPr>
                <w:rFonts w:ascii="Arial" w:hAnsi="Arial" w:cs="Arial"/>
                <w:iCs/>
                <w:color w:val="000000"/>
              </w:rPr>
            </w:pPr>
          </w:p>
        </w:tc>
      </w:tr>
      <w:tr w:rsidR="00484EA1" w:rsidRPr="00682F03" w14:paraId="0FA06CCF" w14:textId="77777777" w:rsidTr="23917C58">
        <w:tc>
          <w:tcPr>
            <w:tcW w:w="2364" w:type="dxa"/>
          </w:tcPr>
          <w:p w14:paraId="46EF7876" w14:textId="77777777" w:rsidR="00484EA1" w:rsidRPr="00682F03" w:rsidRDefault="00484EA1">
            <w:pPr>
              <w:jc w:val="both"/>
              <w:rPr>
                <w:rFonts w:ascii="Arial" w:hAnsi="Arial" w:cs="Arial"/>
                <w:b/>
                <w:bCs/>
              </w:rPr>
            </w:pPr>
            <w:r w:rsidRPr="00682F03">
              <w:rPr>
                <w:rFonts w:ascii="Arial" w:hAnsi="Arial" w:cs="Arial"/>
                <w:b/>
                <w:bCs/>
              </w:rPr>
              <w:t>Details of Service</w:t>
            </w:r>
          </w:p>
          <w:p w14:paraId="41C8F396" w14:textId="77777777" w:rsidR="00484EA1" w:rsidRPr="00682F03" w:rsidRDefault="00484EA1">
            <w:pPr>
              <w:jc w:val="both"/>
              <w:rPr>
                <w:rFonts w:ascii="Arial" w:hAnsi="Arial" w:cs="Arial"/>
                <w:b/>
                <w:bCs/>
              </w:rPr>
            </w:pPr>
          </w:p>
        </w:tc>
        <w:tc>
          <w:tcPr>
            <w:tcW w:w="8256" w:type="dxa"/>
          </w:tcPr>
          <w:tbl>
            <w:tblPr>
              <w:tblW w:w="0" w:type="auto"/>
              <w:tblBorders>
                <w:top w:val="nil"/>
                <w:left w:val="nil"/>
                <w:bottom w:val="nil"/>
                <w:right w:val="nil"/>
              </w:tblBorders>
              <w:tblLook w:val="0000" w:firstRow="0" w:lastRow="0" w:firstColumn="0" w:lastColumn="0" w:noHBand="0" w:noVBand="0"/>
            </w:tblPr>
            <w:tblGrid>
              <w:gridCol w:w="8290"/>
            </w:tblGrid>
            <w:tr w:rsidR="00BD763B" w:rsidRPr="00BD763B" w14:paraId="3D7B59A6" w14:textId="77777777">
              <w:trPr>
                <w:trHeight w:val="2508"/>
              </w:trPr>
              <w:tc>
                <w:tcPr>
                  <w:tcW w:w="0" w:type="auto"/>
                </w:tcPr>
                <w:p w14:paraId="32382A64" w14:textId="77777777" w:rsidR="002F3B92" w:rsidRPr="002F3B92" w:rsidRDefault="002F3B92" w:rsidP="002F3B92">
                  <w:pPr>
                    <w:autoSpaceDE w:val="0"/>
                    <w:autoSpaceDN w:val="0"/>
                    <w:adjustRightInd w:val="0"/>
                    <w:rPr>
                      <w:rFonts w:ascii="Arial" w:hAnsi="Arial" w:cs="Arial"/>
                      <w:color w:val="000000"/>
                      <w:lang w:val="en-IE" w:eastAsia="en-IE"/>
                    </w:rPr>
                  </w:pPr>
                  <w:r w:rsidRPr="002F3B92">
                    <w:rPr>
                      <w:rFonts w:ascii="Arial" w:hAnsi="Arial" w:cs="Arial"/>
                      <w:color w:val="000000"/>
                      <w:lang w:val="en-IE" w:eastAsia="en-IE"/>
                    </w:rPr>
                    <w:t>The PMO operates within the Chief Officers Office in Dublin South, Kildare and West Wicklow (DSKWW) Community Healthcare, HSE. It is established that change within a complex healthcare system is a constant. The aim of the PMO is to ensure a focus and provide support and guidance on the successful delivery of programmes/projects, in order to realise expected benefits across the entire portfolio of programmes/projects/work practices; that align with the organisation’s goals and strategic direction.</w:t>
                  </w:r>
                </w:p>
                <w:p w14:paraId="2FBF1A1E" w14:textId="77777777" w:rsidR="002F3B92" w:rsidRPr="002F3B92" w:rsidRDefault="002F3B92" w:rsidP="002F3B92">
                  <w:pPr>
                    <w:autoSpaceDE w:val="0"/>
                    <w:autoSpaceDN w:val="0"/>
                    <w:adjustRightInd w:val="0"/>
                    <w:rPr>
                      <w:rFonts w:ascii="Arial" w:hAnsi="Arial" w:cs="Arial"/>
                      <w:color w:val="000000"/>
                      <w:lang w:val="en-IE" w:eastAsia="en-IE"/>
                    </w:rPr>
                  </w:pPr>
                </w:p>
                <w:p w14:paraId="615C7E75" w14:textId="77777777" w:rsidR="002F3B92" w:rsidRDefault="002F3B92" w:rsidP="002F3B92">
                  <w:pPr>
                    <w:autoSpaceDE w:val="0"/>
                    <w:autoSpaceDN w:val="0"/>
                    <w:adjustRightInd w:val="0"/>
                    <w:rPr>
                      <w:rFonts w:ascii="Arial" w:hAnsi="Arial" w:cs="Arial"/>
                      <w:color w:val="000000"/>
                      <w:lang w:val="en-IE" w:eastAsia="en-IE"/>
                    </w:rPr>
                  </w:pPr>
                  <w:r w:rsidRPr="002F3B92">
                    <w:rPr>
                      <w:rFonts w:ascii="Arial" w:hAnsi="Arial" w:cs="Arial"/>
                      <w:color w:val="000000"/>
                      <w:lang w:val="en-IE" w:eastAsia="en-IE"/>
                    </w:rPr>
                    <w:t>The main purpose of the PMO is to ensure investment and focus on the right projects, at the right time, to deliver organisational strategy and goals; deliver benefits to service users and value for money for the organisation; and increase project and change management capability to deliver service improvement and change.</w:t>
                  </w:r>
                </w:p>
                <w:p w14:paraId="42D0A181" w14:textId="77777777" w:rsidR="002F3B92" w:rsidRDefault="002F3B92" w:rsidP="002F3B92">
                  <w:pPr>
                    <w:autoSpaceDE w:val="0"/>
                    <w:autoSpaceDN w:val="0"/>
                    <w:adjustRightInd w:val="0"/>
                    <w:rPr>
                      <w:rFonts w:ascii="Arial" w:hAnsi="Arial" w:cs="Arial"/>
                      <w:color w:val="000000"/>
                      <w:lang w:val="en-IE" w:eastAsia="en-IE"/>
                    </w:rPr>
                  </w:pPr>
                </w:p>
                <w:p w14:paraId="72BBA39F" w14:textId="2093026C" w:rsidR="00BD763B" w:rsidRDefault="00BD763B" w:rsidP="002F3B92">
                  <w:pPr>
                    <w:autoSpaceDE w:val="0"/>
                    <w:autoSpaceDN w:val="0"/>
                    <w:adjustRightInd w:val="0"/>
                    <w:rPr>
                      <w:rFonts w:ascii="Arial" w:hAnsi="Arial" w:cs="Arial"/>
                      <w:color w:val="000000"/>
                      <w:lang w:val="en-IE" w:eastAsia="en-IE"/>
                    </w:rPr>
                  </w:pPr>
                  <w:r w:rsidRPr="00BD763B">
                    <w:rPr>
                      <w:rFonts w:ascii="Arial" w:hAnsi="Arial" w:cs="Arial"/>
                      <w:color w:val="000000"/>
                      <w:lang w:val="en-IE" w:eastAsia="en-IE"/>
                    </w:rPr>
                    <w:t xml:space="preserve">The Sláintecare Report (2017) and Sláintecare Implementation Strategy (2018) provide a </w:t>
                  </w:r>
                  <w:r w:rsidR="006668D0">
                    <w:rPr>
                      <w:rFonts w:ascii="Arial" w:hAnsi="Arial" w:cs="Arial"/>
                      <w:color w:val="000000"/>
                      <w:lang w:val="en-IE" w:eastAsia="en-IE"/>
                    </w:rPr>
                    <w:t xml:space="preserve">ten year </w:t>
                  </w:r>
                  <w:r w:rsidRPr="00BD763B">
                    <w:rPr>
                      <w:rFonts w:ascii="Arial" w:hAnsi="Arial" w:cs="Arial"/>
                      <w:color w:val="000000"/>
                      <w:lang w:val="en-IE" w:eastAsia="en-IE"/>
                    </w:rPr>
                    <w:t xml:space="preserve">roadmap for the reform of Health Services in Ireland. The reforms outlined </w:t>
                  </w:r>
                  <w:r w:rsidR="00501C15">
                    <w:rPr>
                      <w:rFonts w:ascii="Arial" w:hAnsi="Arial" w:cs="Arial"/>
                      <w:color w:val="000000"/>
                      <w:lang w:val="en-IE" w:eastAsia="en-IE"/>
                    </w:rPr>
                    <w:t>in this programme aim</w:t>
                  </w:r>
                  <w:r w:rsidRPr="00BD763B">
                    <w:rPr>
                      <w:rFonts w:ascii="Arial" w:hAnsi="Arial" w:cs="Arial"/>
                      <w:color w:val="000000"/>
                      <w:lang w:val="en-IE" w:eastAsia="en-IE"/>
                    </w:rPr>
                    <w:t xml:space="preserve"> to create a more sustainable, equitable, and cost effective system that delivers better, more effective and efficient services for the population of Ireland. </w:t>
                  </w:r>
                </w:p>
                <w:p w14:paraId="72A3D3EC" w14:textId="77777777" w:rsidR="00BD763B" w:rsidRDefault="00BD763B" w:rsidP="00BD763B">
                  <w:pPr>
                    <w:autoSpaceDE w:val="0"/>
                    <w:autoSpaceDN w:val="0"/>
                    <w:adjustRightInd w:val="0"/>
                    <w:rPr>
                      <w:rFonts w:ascii="Arial" w:hAnsi="Arial" w:cs="Arial"/>
                      <w:color w:val="000000"/>
                      <w:lang w:val="en-IE" w:eastAsia="en-IE"/>
                    </w:rPr>
                  </w:pPr>
                </w:p>
                <w:p w14:paraId="2ADCC777" w14:textId="57934824" w:rsidR="00BD763B" w:rsidRDefault="00BD763B" w:rsidP="00BD763B">
                  <w:pPr>
                    <w:autoSpaceDE w:val="0"/>
                    <w:autoSpaceDN w:val="0"/>
                    <w:adjustRightInd w:val="0"/>
                    <w:rPr>
                      <w:rFonts w:ascii="Arial" w:hAnsi="Arial" w:cs="Arial"/>
                      <w:color w:val="000000"/>
                      <w:lang w:val="en-IE" w:eastAsia="en-IE"/>
                    </w:rPr>
                  </w:pPr>
                  <w:r w:rsidRPr="00BD763B">
                    <w:rPr>
                      <w:rFonts w:ascii="Arial" w:hAnsi="Arial" w:cs="Arial"/>
                      <w:color w:val="000000"/>
                      <w:lang w:val="en-IE" w:eastAsia="en-IE"/>
                    </w:rPr>
                    <w:t xml:space="preserve">The </w:t>
                  </w:r>
                  <w:r w:rsidR="00C013B3">
                    <w:rPr>
                      <w:rFonts w:ascii="Arial" w:hAnsi="Arial" w:cs="Arial"/>
                      <w:color w:val="000000"/>
                      <w:lang w:val="en-IE" w:eastAsia="en-IE"/>
                    </w:rPr>
                    <w:t xml:space="preserve">national </w:t>
                  </w:r>
                  <w:r w:rsidRPr="00BD763B">
                    <w:rPr>
                      <w:rFonts w:ascii="Arial" w:hAnsi="Arial" w:cs="Arial"/>
                      <w:color w:val="000000"/>
                      <w:lang w:val="en-IE" w:eastAsia="en-IE"/>
                    </w:rPr>
                    <w:t xml:space="preserve">Sláintecare Implementation Strategy, which provides an outline of the actions to be undertaken </w:t>
                  </w:r>
                  <w:r w:rsidR="002F3B92">
                    <w:rPr>
                      <w:rFonts w:ascii="Arial" w:hAnsi="Arial" w:cs="Arial"/>
                      <w:color w:val="000000"/>
                      <w:lang w:val="en-IE" w:eastAsia="en-IE"/>
                    </w:rPr>
                    <w:t>on</w:t>
                  </w:r>
                  <w:r w:rsidRPr="00BD763B">
                    <w:rPr>
                      <w:rFonts w:ascii="Arial" w:hAnsi="Arial" w:cs="Arial"/>
                      <w:color w:val="000000"/>
                      <w:lang w:val="en-IE" w:eastAsia="en-IE"/>
                    </w:rPr>
                    <w:t xml:space="preserve"> the 10 year journey, has been further distilled into what will become a yearly action plan.</w:t>
                  </w:r>
                  <w:r w:rsidR="002F3B92">
                    <w:rPr>
                      <w:rFonts w:ascii="Arial" w:hAnsi="Arial" w:cs="Arial"/>
                      <w:color w:val="000000"/>
                      <w:lang w:val="en-IE" w:eastAsia="en-IE"/>
                    </w:rPr>
                    <w:t xml:space="preserve"> Similarly, DSKWW CHO </w:t>
                  </w:r>
                  <w:r w:rsidR="00C013B3">
                    <w:rPr>
                      <w:rFonts w:ascii="Arial" w:hAnsi="Arial" w:cs="Arial"/>
                      <w:color w:val="000000"/>
                      <w:lang w:val="en-IE" w:eastAsia="en-IE"/>
                    </w:rPr>
                    <w:t xml:space="preserve">has </w:t>
                  </w:r>
                  <w:r w:rsidR="002F3B92">
                    <w:rPr>
                      <w:rFonts w:ascii="Arial" w:hAnsi="Arial" w:cs="Arial"/>
                      <w:color w:val="000000"/>
                      <w:lang w:val="en-IE" w:eastAsia="en-IE"/>
                    </w:rPr>
                    <w:t>an Operational Plan</w:t>
                  </w:r>
                  <w:r w:rsidR="00C013B3">
                    <w:rPr>
                      <w:rFonts w:ascii="Arial" w:hAnsi="Arial" w:cs="Arial"/>
                      <w:color w:val="000000"/>
                      <w:lang w:val="en-IE" w:eastAsia="en-IE"/>
                    </w:rPr>
                    <w:t xml:space="preserve"> that outlines </w:t>
                  </w:r>
                  <w:r w:rsidR="002F3B92">
                    <w:rPr>
                      <w:rFonts w:ascii="Arial" w:hAnsi="Arial" w:cs="Arial"/>
                      <w:color w:val="000000"/>
                      <w:lang w:val="en-IE" w:eastAsia="en-IE"/>
                    </w:rPr>
                    <w:t>priorities for delivery of change within the CHO.</w:t>
                  </w:r>
                </w:p>
                <w:p w14:paraId="0D0B940D" w14:textId="77777777" w:rsidR="00BD763B" w:rsidRPr="00BD763B" w:rsidRDefault="00BD763B" w:rsidP="00BD763B">
                  <w:pPr>
                    <w:autoSpaceDE w:val="0"/>
                    <w:autoSpaceDN w:val="0"/>
                    <w:adjustRightInd w:val="0"/>
                    <w:rPr>
                      <w:rFonts w:ascii="Arial" w:hAnsi="Arial" w:cs="Arial"/>
                      <w:color w:val="000000"/>
                      <w:lang w:val="en-IE" w:eastAsia="en-IE"/>
                    </w:rPr>
                  </w:pPr>
                </w:p>
                <w:p w14:paraId="4FCF7F2D" w14:textId="77777777" w:rsidR="00BD763B" w:rsidRDefault="00BD763B" w:rsidP="00BD763B">
                  <w:pPr>
                    <w:autoSpaceDE w:val="0"/>
                    <w:autoSpaceDN w:val="0"/>
                    <w:adjustRightInd w:val="0"/>
                    <w:rPr>
                      <w:rFonts w:ascii="Arial" w:hAnsi="Arial" w:cs="Arial"/>
                      <w:color w:val="000000"/>
                      <w:lang w:val="en-IE" w:eastAsia="en-IE"/>
                    </w:rPr>
                  </w:pPr>
                  <w:r w:rsidRPr="00BD763B">
                    <w:rPr>
                      <w:rFonts w:ascii="Arial" w:hAnsi="Arial" w:cs="Arial"/>
                      <w:color w:val="000000"/>
                      <w:lang w:val="en-IE" w:eastAsia="en-IE"/>
                    </w:rPr>
                    <w:t>PMOs within C</w:t>
                  </w:r>
                  <w:r w:rsidR="00C013B3">
                    <w:rPr>
                      <w:rFonts w:ascii="Arial" w:hAnsi="Arial" w:cs="Arial"/>
                      <w:color w:val="000000"/>
                      <w:lang w:val="en-IE" w:eastAsia="en-IE"/>
                    </w:rPr>
                    <w:t xml:space="preserve">ommunity </w:t>
                  </w:r>
                  <w:r w:rsidRPr="00BD763B">
                    <w:rPr>
                      <w:rFonts w:ascii="Arial" w:hAnsi="Arial" w:cs="Arial"/>
                      <w:color w:val="000000"/>
                      <w:lang w:val="en-IE" w:eastAsia="en-IE"/>
                    </w:rPr>
                    <w:t>H</w:t>
                  </w:r>
                  <w:r w:rsidR="00C013B3">
                    <w:rPr>
                      <w:rFonts w:ascii="Arial" w:hAnsi="Arial" w:cs="Arial"/>
                      <w:color w:val="000000"/>
                      <w:lang w:val="en-IE" w:eastAsia="en-IE"/>
                    </w:rPr>
                    <w:t xml:space="preserve">ealthcare </w:t>
                  </w:r>
                  <w:r w:rsidRPr="00BD763B">
                    <w:rPr>
                      <w:rFonts w:ascii="Arial" w:hAnsi="Arial" w:cs="Arial"/>
                      <w:color w:val="000000"/>
                      <w:lang w:val="en-IE" w:eastAsia="en-IE"/>
                    </w:rPr>
                    <w:t>O</w:t>
                  </w:r>
                  <w:r w:rsidR="00C013B3">
                    <w:rPr>
                      <w:rFonts w:ascii="Arial" w:hAnsi="Arial" w:cs="Arial"/>
                      <w:color w:val="000000"/>
                      <w:lang w:val="en-IE" w:eastAsia="en-IE"/>
                    </w:rPr>
                    <w:t>rganisation</w:t>
                  </w:r>
                  <w:r w:rsidRPr="00BD763B">
                    <w:rPr>
                      <w:rFonts w:ascii="Arial" w:hAnsi="Arial" w:cs="Arial"/>
                      <w:color w:val="000000"/>
                      <w:lang w:val="en-IE" w:eastAsia="en-IE"/>
                    </w:rPr>
                    <w:t>s</w:t>
                  </w:r>
                  <w:r w:rsidR="00C013B3">
                    <w:rPr>
                      <w:rFonts w:ascii="Arial" w:hAnsi="Arial" w:cs="Arial"/>
                      <w:color w:val="000000"/>
                      <w:lang w:val="en-IE" w:eastAsia="en-IE"/>
                    </w:rPr>
                    <w:t xml:space="preserve"> (CHOs)</w:t>
                  </w:r>
                  <w:r w:rsidRPr="00BD763B">
                    <w:rPr>
                      <w:rFonts w:ascii="Arial" w:hAnsi="Arial" w:cs="Arial"/>
                      <w:color w:val="000000"/>
                      <w:lang w:val="en-IE" w:eastAsia="en-IE"/>
                    </w:rPr>
                    <w:t xml:space="preserve"> and H</w:t>
                  </w:r>
                  <w:r w:rsidR="00501C15">
                    <w:rPr>
                      <w:rFonts w:ascii="Arial" w:hAnsi="Arial" w:cs="Arial"/>
                      <w:color w:val="000000"/>
                      <w:lang w:val="en-IE" w:eastAsia="en-IE"/>
                    </w:rPr>
                    <w:t xml:space="preserve">ospital </w:t>
                  </w:r>
                  <w:r w:rsidRPr="00BD763B">
                    <w:rPr>
                      <w:rFonts w:ascii="Arial" w:hAnsi="Arial" w:cs="Arial"/>
                      <w:color w:val="000000"/>
                      <w:lang w:val="en-IE" w:eastAsia="en-IE"/>
                    </w:rPr>
                    <w:t>G</w:t>
                  </w:r>
                  <w:r w:rsidR="00501C15">
                    <w:rPr>
                      <w:rFonts w:ascii="Arial" w:hAnsi="Arial" w:cs="Arial"/>
                      <w:color w:val="000000"/>
                      <w:lang w:val="en-IE" w:eastAsia="en-IE"/>
                    </w:rPr>
                    <w:t>roup</w:t>
                  </w:r>
                  <w:r w:rsidRPr="00BD763B">
                    <w:rPr>
                      <w:rFonts w:ascii="Arial" w:hAnsi="Arial" w:cs="Arial"/>
                      <w:color w:val="000000"/>
                      <w:lang w:val="en-IE" w:eastAsia="en-IE"/>
                    </w:rPr>
                    <w:t>s</w:t>
                  </w:r>
                  <w:r w:rsidR="00501C15">
                    <w:rPr>
                      <w:rFonts w:ascii="Arial" w:hAnsi="Arial" w:cs="Arial"/>
                      <w:color w:val="000000"/>
                      <w:lang w:val="en-IE" w:eastAsia="en-IE"/>
                    </w:rPr>
                    <w:t xml:space="preserve"> (HGs)</w:t>
                  </w:r>
                  <w:r w:rsidRPr="00BD763B">
                    <w:rPr>
                      <w:rFonts w:ascii="Arial" w:hAnsi="Arial" w:cs="Arial"/>
                      <w:color w:val="000000"/>
                      <w:lang w:val="en-IE" w:eastAsia="en-IE"/>
                    </w:rPr>
                    <w:t xml:space="preserve"> work to support their Chief Officers/CEOs, project owners/sponsors and local project teams in the delivery of Sláintecare reforms at local service level where they will be experienced by patients, families and service users. </w:t>
                  </w:r>
                </w:p>
                <w:p w14:paraId="0E27B00A" w14:textId="77777777" w:rsidR="00BD763B" w:rsidRPr="00BD763B" w:rsidRDefault="00BD763B" w:rsidP="00BD763B">
                  <w:pPr>
                    <w:autoSpaceDE w:val="0"/>
                    <w:autoSpaceDN w:val="0"/>
                    <w:adjustRightInd w:val="0"/>
                    <w:rPr>
                      <w:rFonts w:ascii="Arial" w:hAnsi="Arial" w:cs="Arial"/>
                      <w:color w:val="000000"/>
                      <w:lang w:val="en-IE" w:eastAsia="en-IE"/>
                    </w:rPr>
                  </w:pPr>
                </w:p>
                <w:p w14:paraId="45E706F1" w14:textId="77777777" w:rsidR="00BD763B" w:rsidRDefault="00BD763B" w:rsidP="00BD763B">
                  <w:pPr>
                    <w:autoSpaceDE w:val="0"/>
                    <w:autoSpaceDN w:val="0"/>
                    <w:adjustRightInd w:val="0"/>
                    <w:rPr>
                      <w:rFonts w:ascii="Arial" w:hAnsi="Arial" w:cs="Arial"/>
                      <w:color w:val="000000"/>
                      <w:lang w:val="en-IE" w:eastAsia="en-IE"/>
                    </w:rPr>
                  </w:pPr>
                  <w:r w:rsidRPr="00BD763B">
                    <w:rPr>
                      <w:rFonts w:ascii="Arial" w:hAnsi="Arial" w:cs="Arial"/>
                      <w:color w:val="000000"/>
                      <w:lang w:val="en-IE" w:eastAsia="en-IE"/>
                    </w:rPr>
                    <w:t xml:space="preserve">Examples of key priorities for CHOs/ HGs in the early years of Sláintecare implementation </w:t>
                  </w:r>
                  <w:r w:rsidR="00C013B3">
                    <w:rPr>
                      <w:rFonts w:ascii="Arial" w:hAnsi="Arial" w:cs="Arial"/>
                      <w:color w:val="000000"/>
                      <w:lang w:val="en-IE" w:eastAsia="en-IE"/>
                    </w:rPr>
                    <w:t>include</w:t>
                  </w:r>
                  <w:r w:rsidRPr="00BD763B">
                    <w:rPr>
                      <w:rFonts w:ascii="Arial" w:hAnsi="Arial" w:cs="Arial"/>
                      <w:color w:val="000000"/>
                      <w:lang w:val="en-IE" w:eastAsia="en-IE"/>
                    </w:rPr>
                    <w:t xml:space="preserve"> the establishment of Regional Health Areas, the implementation of Community Healthcare Networks and the implementation of Integration Fund projects.</w:t>
                  </w:r>
                </w:p>
                <w:p w14:paraId="60061E4C" w14:textId="77777777" w:rsidR="00BD763B" w:rsidRDefault="00BD763B" w:rsidP="00BD763B">
                  <w:pPr>
                    <w:autoSpaceDE w:val="0"/>
                    <w:autoSpaceDN w:val="0"/>
                    <w:adjustRightInd w:val="0"/>
                    <w:rPr>
                      <w:rFonts w:ascii="Arial" w:hAnsi="Arial" w:cs="Arial"/>
                      <w:color w:val="000000"/>
                      <w:lang w:val="en-IE" w:eastAsia="en-IE"/>
                    </w:rPr>
                  </w:pPr>
                </w:p>
                <w:p w14:paraId="0278423E" w14:textId="77777777" w:rsidR="00BD763B" w:rsidRDefault="00BD763B" w:rsidP="00BD763B">
                  <w:pPr>
                    <w:pStyle w:val="Default"/>
                    <w:rPr>
                      <w:sz w:val="20"/>
                      <w:szCs w:val="20"/>
                    </w:rPr>
                  </w:pPr>
                  <w:r>
                    <w:rPr>
                      <w:b/>
                      <w:bCs/>
                      <w:sz w:val="20"/>
                      <w:szCs w:val="20"/>
                    </w:rPr>
                    <w:t xml:space="preserve">The role of a Programme Management Office </w:t>
                  </w:r>
                </w:p>
                <w:p w14:paraId="44EAFD9C" w14:textId="77777777" w:rsidR="00B3169A" w:rsidRDefault="00B3169A" w:rsidP="00BD763B">
                  <w:pPr>
                    <w:autoSpaceDE w:val="0"/>
                    <w:autoSpaceDN w:val="0"/>
                    <w:adjustRightInd w:val="0"/>
                    <w:rPr>
                      <w:rFonts w:ascii="Arial" w:eastAsia="Calibri" w:hAnsi="Arial" w:cs="Arial"/>
                      <w:color w:val="000000"/>
                      <w:lang w:eastAsia="en-US"/>
                    </w:rPr>
                  </w:pPr>
                </w:p>
                <w:p w14:paraId="49289A33" w14:textId="77777777" w:rsidR="00BD763B" w:rsidRDefault="00BD763B" w:rsidP="00BD763B">
                  <w:pPr>
                    <w:autoSpaceDE w:val="0"/>
                    <w:autoSpaceDN w:val="0"/>
                    <w:adjustRightInd w:val="0"/>
                    <w:rPr>
                      <w:rFonts w:ascii="Arial" w:hAnsi="Arial" w:cs="Arial"/>
                      <w:color w:val="000000"/>
                      <w:lang w:val="en-IE" w:eastAsia="en-IE"/>
                    </w:rPr>
                  </w:pPr>
                  <w:r w:rsidRPr="00BD763B">
                    <w:rPr>
                      <w:rFonts w:ascii="Arial" w:eastAsia="Calibri" w:hAnsi="Arial" w:cs="Arial"/>
                      <w:color w:val="000000"/>
                      <w:lang w:eastAsia="en-US"/>
                    </w:rPr>
                    <w:t>An efficient and effective PMO is a fundamental requirement of any successful project</w:t>
                  </w:r>
                  <w:r>
                    <w:t xml:space="preserve"> </w:t>
                  </w:r>
                </w:p>
                <w:p w14:paraId="5A713482" w14:textId="77777777" w:rsidR="00BD763B" w:rsidRDefault="00BD763B" w:rsidP="00BD763B">
                  <w:pPr>
                    <w:pStyle w:val="Default"/>
                    <w:rPr>
                      <w:sz w:val="20"/>
                      <w:szCs w:val="20"/>
                    </w:rPr>
                  </w:pPr>
                  <w:r>
                    <w:rPr>
                      <w:sz w:val="20"/>
                      <w:szCs w:val="20"/>
                    </w:rPr>
                    <w:t>management approach. PMOs do not own projects</w:t>
                  </w:r>
                  <w:r w:rsidR="00C013B3">
                    <w:rPr>
                      <w:sz w:val="20"/>
                      <w:szCs w:val="20"/>
                    </w:rPr>
                    <w:t xml:space="preserve">, </w:t>
                  </w:r>
                  <w:r>
                    <w:rPr>
                      <w:sz w:val="20"/>
                      <w:szCs w:val="20"/>
                    </w:rPr>
                    <w:t>the function</w:t>
                  </w:r>
                  <w:r w:rsidR="00C013B3">
                    <w:rPr>
                      <w:sz w:val="20"/>
                      <w:szCs w:val="20"/>
                    </w:rPr>
                    <w:t xml:space="preserve"> of the office is to embed </w:t>
                  </w:r>
                  <w:r>
                    <w:rPr>
                      <w:sz w:val="20"/>
                      <w:szCs w:val="20"/>
                    </w:rPr>
                    <w:t>project management</w:t>
                  </w:r>
                  <w:r w:rsidR="00C013B3">
                    <w:rPr>
                      <w:sz w:val="20"/>
                      <w:szCs w:val="20"/>
                    </w:rPr>
                    <w:t xml:space="preserve"> tools,</w:t>
                  </w:r>
                  <w:r>
                    <w:rPr>
                      <w:sz w:val="20"/>
                      <w:szCs w:val="20"/>
                    </w:rPr>
                    <w:t xml:space="preserve"> skills and best practice</w:t>
                  </w:r>
                  <w:r w:rsidR="00C013B3">
                    <w:rPr>
                      <w:sz w:val="20"/>
                      <w:szCs w:val="20"/>
                    </w:rPr>
                    <w:t xml:space="preserve">s in projects and programmes. By embedding these aspects of project management, the PMO </w:t>
                  </w:r>
                  <w:r>
                    <w:rPr>
                      <w:sz w:val="20"/>
                      <w:szCs w:val="20"/>
                    </w:rPr>
                    <w:t>support</w:t>
                  </w:r>
                  <w:r w:rsidR="00C013B3">
                    <w:rPr>
                      <w:sz w:val="20"/>
                      <w:szCs w:val="20"/>
                    </w:rPr>
                    <w:t>s</w:t>
                  </w:r>
                  <w:r>
                    <w:rPr>
                      <w:sz w:val="20"/>
                      <w:szCs w:val="20"/>
                    </w:rPr>
                    <w:t xml:space="preserve"> project owners</w:t>
                  </w:r>
                  <w:r w:rsidR="00C013B3">
                    <w:rPr>
                      <w:sz w:val="20"/>
                      <w:szCs w:val="20"/>
                    </w:rPr>
                    <w:t xml:space="preserve"> and</w:t>
                  </w:r>
                  <w:r>
                    <w:rPr>
                      <w:sz w:val="20"/>
                      <w:szCs w:val="20"/>
                    </w:rPr>
                    <w:t xml:space="preserve"> sponsors to appropriately plan for and implement Sláintecare reforms and agreed local service priorities in a managed and systematic way. </w:t>
                  </w:r>
                </w:p>
                <w:p w14:paraId="4B94D5A5" w14:textId="77777777" w:rsidR="00BD763B" w:rsidRDefault="00BD763B" w:rsidP="00BD763B">
                  <w:pPr>
                    <w:pStyle w:val="Default"/>
                    <w:rPr>
                      <w:sz w:val="20"/>
                      <w:szCs w:val="20"/>
                    </w:rPr>
                  </w:pPr>
                </w:p>
                <w:p w14:paraId="377B47A6" w14:textId="77777777" w:rsidR="00BD763B" w:rsidRDefault="00BD763B" w:rsidP="00BD763B">
                  <w:pPr>
                    <w:pStyle w:val="Default"/>
                    <w:rPr>
                      <w:sz w:val="20"/>
                      <w:szCs w:val="20"/>
                    </w:rPr>
                  </w:pPr>
                  <w:r>
                    <w:rPr>
                      <w:sz w:val="20"/>
                      <w:szCs w:val="20"/>
                    </w:rPr>
                    <w:t>The</w:t>
                  </w:r>
                  <w:r w:rsidR="00C013B3">
                    <w:rPr>
                      <w:sz w:val="20"/>
                      <w:szCs w:val="20"/>
                    </w:rPr>
                    <w:t xml:space="preserve"> PMO</w:t>
                  </w:r>
                  <w:r>
                    <w:rPr>
                      <w:sz w:val="20"/>
                      <w:szCs w:val="20"/>
                    </w:rPr>
                    <w:t xml:space="preserve"> provide</w:t>
                  </w:r>
                  <w:r w:rsidR="00C013B3">
                    <w:rPr>
                      <w:sz w:val="20"/>
                      <w:szCs w:val="20"/>
                    </w:rPr>
                    <w:t>s</w:t>
                  </w:r>
                  <w:r>
                    <w:rPr>
                      <w:sz w:val="20"/>
                      <w:szCs w:val="20"/>
                    </w:rPr>
                    <w:t xml:space="preserve">: </w:t>
                  </w:r>
                </w:p>
                <w:p w14:paraId="41008EEA" w14:textId="77777777" w:rsidR="00BD763B" w:rsidRDefault="00BD763B" w:rsidP="00BD763B">
                  <w:pPr>
                    <w:pStyle w:val="Default"/>
                    <w:rPr>
                      <w:sz w:val="20"/>
                      <w:szCs w:val="20"/>
                    </w:rPr>
                  </w:pPr>
                  <w:r>
                    <w:rPr>
                      <w:sz w:val="20"/>
                      <w:szCs w:val="20"/>
                    </w:rPr>
                    <w:t xml:space="preserve"> </w:t>
                  </w:r>
                  <w:r>
                    <w:rPr>
                      <w:b/>
                      <w:bCs/>
                      <w:sz w:val="20"/>
                      <w:szCs w:val="20"/>
                    </w:rPr>
                    <w:t xml:space="preserve">Methodology: </w:t>
                  </w:r>
                  <w:r>
                    <w:rPr>
                      <w:sz w:val="20"/>
                      <w:szCs w:val="20"/>
                    </w:rPr>
                    <w:t>As a central point for approved project methodology, lessons learned and best practice</w:t>
                  </w:r>
                  <w:r w:rsidR="00C013B3">
                    <w:rPr>
                      <w:sz w:val="20"/>
                      <w:szCs w:val="20"/>
                    </w:rPr>
                    <w:t>s, the PMO</w:t>
                  </w:r>
                  <w:r>
                    <w:rPr>
                      <w:sz w:val="20"/>
                      <w:szCs w:val="20"/>
                    </w:rPr>
                    <w:t xml:space="preserve"> </w:t>
                  </w:r>
                  <w:r w:rsidR="00C013B3">
                    <w:rPr>
                      <w:sz w:val="20"/>
                      <w:szCs w:val="20"/>
                    </w:rPr>
                    <w:t xml:space="preserve">helps to set up systems that allow for the </w:t>
                  </w:r>
                  <w:r>
                    <w:rPr>
                      <w:sz w:val="20"/>
                      <w:szCs w:val="20"/>
                    </w:rPr>
                    <w:t>successful</w:t>
                  </w:r>
                  <w:r w:rsidR="00892E69">
                    <w:rPr>
                      <w:sz w:val="20"/>
                      <w:szCs w:val="20"/>
                    </w:rPr>
                    <w:t xml:space="preserve"> </w:t>
                  </w:r>
                  <w:r>
                    <w:rPr>
                      <w:sz w:val="20"/>
                      <w:szCs w:val="20"/>
                    </w:rPr>
                    <w:t xml:space="preserve">delivery of work </w:t>
                  </w:r>
                  <w:r w:rsidR="000566D2">
                    <w:rPr>
                      <w:sz w:val="20"/>
                      <w:szCs w:val="20"/>
                    </w:rPr>
                    <w:t xml:space="preserve">that meets the project’s </w:t>
                  </w:r>
                  <w:r>
                    <w:rPr>
                      <w:sz w:val="20"/>
                      <w:szCs w:val="20"/>
                    </w:rPr>
                    <w:t xml:space="preserve">time, cost and quality requirements </w:t>
                  </w:r>
                </w:p>
                <w:p w14:paraId="3DEEC669" w14:textId="77777777" w:rsidR="00BD763B" w:rsidRDefault="00BD763B" w:rsidP="00BD763B">
                  <w:pPr>
                    <w:pStyle w:val="Default"/>
                    <w:rPr>
                      <w:sz w:val="20"/>
                      <w:szCs w:val="20"/>
                    </w:rPr>
                  </w:pPr>
                </w:p>
                <w:p w14:paraId="076E3E48" w14:textId="77777777" w:rsidR="00BD763B" w:rsidRDefault="00BD763B" w:rsidP="00BD763B">
                  <w:pPr>
                    <w:pStyle w:val="Default"/>
                    <w:rPr>
                      <w:sz w:val="20"/>
                      <w:szCs w:val="20"/>
                    </w:rPr>
                  </w:pPr>
                  <w:r>
                    <w:rPr>
                      <w:sz w:val="20"/>
                      <w:szCs w:val="20"/>
                    </w:rPr>
                    <w:t xml:space="preserve"> </w:t>
                  </w:r>
                  <w:r>
                    <w:rPr>
                      <w:b/>
                      <w:bCs/>
                      <w:sz w:val="20"/>
                      <w:szCs w:val="20"/>
                    </w:rPr>
                    <w:t xml:space="preserve">Governance: </w:t>
                  </w:r>
                  <w:r w:rsidR="000566D2">
                    <w:rPr>
                      <w:bCs/>
                      <w:sz w:val="20"/>
                      <w:szCs w:val="20"/>
                    </w:rPr>
                    <w:t>The office works to e</w:t>
                  </w:r>
                  <w:r>
                    <w:rPr>
                      <w:sz w:val="20"/>
                      <w:szCs w:val="20"/>
                    </w:rPr>
                    <w:t>nsure that the governance structures, project teams at local and national level and other key stakeholders</w:t>
                  </w:r>
                  <w:r w:rsidR="00892E69">
                    <w:rPr>
                      <w:sz w:val="20"/>
                      <w:szCs w:val="20"/>
                    </w:rPr>
                    <w:t>,</w:t>
                  </w:r>
                  <w:r>
                    <w:rPr>
                      <w:sz w:val="20"/>
                      <w:szCs w:val="20"/>
                    </w:rPr>
                    <w:t xml:space="preserve"> as required</w:t>
                  </w:r>
                  <w:r w:rsidR="00892E69">
                    <w:rPr>
                      <w:sz w:val="20"/>
                      <w:szCs w:val="20"/>
                    </w:rPr>
                    <w:t>,</w:t>
                  </w:r>
                  <w:r>
                    <w:rPr>
                      <w:sz w:val="20"/>
                      <w:szCs w:val="20"/>
                    </w:rPr>
                    <w:t xml:space="preserve"> have the appropriate information at the appropriate times to make necessary decisions </w:t>
                  </w:r>
                </w:p>
                <w:p w14:paraId="3656B9AB" w14:textId="77777777" w:rsidR="00BD763B" w:rsidRDefault="00BD763B" w:rsidP="00BD763B">
                  <w:pPr>
                    <w:pStyle w:val="Default"/>
                    <w:rPr>
                      <w:sz w:val="20"/>
                      <w:szCs w:val="20"/>
                    </w:rPr>
                  </w:pPr>
                </w:p>
                <w:p w14:paraId="3F1588E8" w14:textId="77777777" w:rsidR="00BD763B" w:rsidRDefault="00BD763B" w:rsidP="00BD763B">
                  <w:pPr>
                    <w:pStyle w:val="Default"/>
                    <w:rPr>
                      <w:sz w:val="20"/>
                      <w:szCs w:val="20"/>
                    </w:rPr>
                  </w:pPr>
                  <w:r>
                    <w:rPr>
                      <w:sz w:val="20"/>
                      <w:szCs w:val="20"/>
                    </w:rPr>
                    <w:t xml:space="preserve"> </w:t>
                  </w:r>
                  <w:r>
                    <w:rPr>
                      <w:b/>
                      <w:bCs/>
                      <w:sz w:val="20"/>
                      <w:szCs w:val="20"/>
                    </w:rPr>
                    <w:t xml:space="preserve">Integration: </w:t>
                  </w:r>
                  <w:r w:rsidR="00892E69">
                    <w:rPr>
                      <w:bCs/>
                      <w:sz w:val="20"/>
                      <w:szCs w:val="20"/>
                    </w:rPr>
                    <w:t>As</w:t>
                  </w:r>
                  <w:r w:rsidR="000566D2">
                    <w:rPr>
                      <w:bCs/>
                      <w:sz w:val="20"/>
                      <w:szCs w:val="20"/>
                    </w:rPr>
                    <w:t xml:space="preserve"> an enabling </w:t>
                  </w:r>
                  <w:r w:rsidR="00892E69">
                    <w:rPr>
                      <w:bCs/>
                      <w:sz w:val="20"/>
                      <w:szCs w:val="20"/>
                    </w:rPr>
                    <w:t xml:space="preserve">service, the PMO </w:t>
                  </w:r>
                  <w:r w:rsidR="00892E69">
                    <w:rPr>
                      <w:sz w:val="20"/>
                      <w:szCs w:val="20"/>
                    </w:rPr>
                    <w:t>c</w:t>
                  </w:r>
                  <w:r>
                    <w:rPr>
                      <w:sz w:val="20"/>
                      <w:szCs w:val="20"/>
                    </w:rPr>
                    <w:t>onnect</w:t>
                  </w:r>
                  <w:r w:rsidR="00892E69">
                    <w:rPr>
                      <w:sz w:val="20"/>
                      <w:szCs w:val="20"/>
                    </w:rPr>
                    <w:t>s</w:t>
                  </w:r>
                  <w:r>
                    <w:rPr>
                      <w:sz w:val="20"/>
                      <w:szCs w:val="20"/>
                    </w:rPr>
                    <w:t xml:space="preserve"> projects and programmes across the CHO/ HG</w:t>
                  </w:r>
                  <w:r w:rsidR="00892E69">
                    <w:rPr>
                      <w:sz w:val="20"/>
                      <w:szCs w:val="20"/>
                    </w:rPr>
                    <w:t xml:space="preserve">s and works with these teams to </w:t>
                  </w:r>
                  <w:r>
                    <w:rPr>
                      <w:sz w:val="20"/>
                      <w:szCs w:val="20"/>
                    </w:rPr>
                    <w:t xml:space="preserve">identify interdependencies and risks </w:t>
                  </w:r>
                </w:p>
                <w:p w14:paraId="45FB0818" w14:textId="77777777" w:rsidR="00BD763B" w:rsidRDefault="00BD763B" w:rsidP="00BD763B">
                  <w:pPr>
                    <w:pStyle w:val="Default"/>
                    <w:rPr>
                      <w:sz w:val="20"/>
                      <w:szCs w:val="20"/>
                    </w:rPr>
                  </w:pPr>
                </w:p>
                <w:p w14:paraId="794C83AC" w14:textId="77777777" w:rsidR="00BD763B" w:rsidRDefault="00BD763B" w:rsidP="00BD763B">
                  <w:pPr>
                    <w:pStyle w:val="Default"/>
                    <w:rPr>
                      <w:sz w:val="20"/>
                      <w:szCs w:val="20"/>
                    </w:rPr>
                  </w:pPr>
                  <w:r>
                    <w:rPr>
                      <w:sz w:val="20"/>
                      <w:szCs w:val="20"/>
                    </w:rPr>
                    <w:t xml:space="preserve"> </w:t>
                  </w:r>
                  <w:r>
                    <w:rPr>
                      <w:b/>
                      <w:bCs/>
                      <w:sz w:val="20"/>
                      <w:szCs w:val="20"/>
                    </w:rPr>
                    <w:t xml:space="preserve">Delivery support: </w:t>
                  </w:r>
                  <w:r w:rsidR="00892E69">
                    <w:rPr>
                      <w:bCs/>
                      <w:sz w:val="20"/>
                      <w:szCs w:val="20"/>
                    </w:rPr>
                    <w:t>The PMO team assists</w:t>
                  </w:r>
                  <w:r>
                    <w:rPr>
                      <w:sz w:val="20"/>
                      <w:szCs w:val="20"/>
                    </w:rPr>
                    <w:t xml:space="preserve"> projects to deliver on </w:t>
                  </w:r>
                  <w:r w:rsidR="002B37F6">
                    <w:rPr>
                      <w:sz w:val="20"/>
                      <w:szCs w:val="20"/>
                    </w:rPr>
                    <w:t>the</w:t>
                  </w:r>
                  <w:r>
                    <w:rPr>
                      <w:sz w:val="20"/>
                      <w:szCs w:val="20"/>
                    </w:rPr>
                    <w:t xml:space="preserve"> agreed scope of work</w:t>
                  </w:r>
                  <w:r w:rsidR="00892E69">
                    <w:rPr>
                      <w:sz w:val="20"/>
                      <w:szCs w:val="20"/>
                    </w:rPr>
                    <w:t xml:space="preserve">. This includes activities such as </w:t>
                  </w:r>
                  <w:r>
                    <w:rPr>
                      <w:sz w:val="20"/>
                      <w:szCs w:val="20"/>
                    </w:rPr>
                    <w:t>providing advice</w:t>
                  </w:r>
                  <w:r w:rsidR="00892E69">
                    <w:rPr>
                      <w:sz w:val="20"/>
                      <w:szCs w:val="20"/>
                    </w:rPr>
                    <w:t xml:space="preserve"> and</w:t>
                  </w:r>
                  <w:r>
                    <w:rPr>
                      <w:sz w:val="20"/>
                      <w:szCs w:val="20"/>
                    </w:rPr>
                    <w:t xml:space="preserve"> practical support</w:t>
                  </w:r>
                  <w:r w:rsidR="00892E69">
                    <w:rPr>
                      <w:sz w:val="20"/>
                      <w:szCs w:val="20"/>
                    </w:rPr>
                    <w:t>,</w:t>
                  </w:r>
                  <w:r>
                    <w:rPr>
                      <w:sz w:val="20"/>
                      <w:szCs w:val="20"/>
                    </w:rPr>
                    <w:t xml:space="preserve"> as required</w:t>
                  </w:r>
                  <w:r w:rsidR="00892E69">
                    <w:rPr>
                      <w:sz w:val="20"/>
                      <w:szCs w:val="20"/>
                    </w:rPr>
                    <w:t>,</w:t>
                  </w:r>
                  <w:r>
                    <w:rPr>
                      <w:sz w:val="20"/>
                      <w:szCs w:val="20"/>
                    </w:rPr>
                    <w:t xml:space="preserve"> and developing required team competencies </w:t>
                  </w:r>
                </w:p>
                <w:p w14:paraId="049F31CB" w14:textId="77777777" w:rsidR="00BD763B" w:rsidRDefault="00BD763B" w:rsidP="00BD763B">
                  <w:pPr>
                    <w:pStyle w:val="Default"/>
                    <w:rPr>
                      <w:sz w:val="20"/>
                      <w:szCs w:val="20"/>
                    </w:rPr>
                  </w:pPr>
                </w:p>
                <w:p w14:paraId="7BB3BD08" w14:textId="05884FCD" w:rsidR="00BD763B" w:rsidRDefault="00BD763B" w:rsidP="00BD763B">
                  <w:pPr>
                    <w:pStyle w:val="Default"/>
                    <w:rPr>
                      <w:sz w:val="20"/>
                      <w:szCs w:val="20"/>
                    </w:rPr>
                  </w:pPr>
                  <w:r>
                    <w:rPr>
                      <w:sz w:val="20"/>
                      <w:szCs w:val="20"/>
                    </w:rPr>
                    <w:t xml:space="preserve"> </w:t>
                  </w:r>
                  <w:r>
                    <w:rPr>
                      <w:b/>
                      <w:bCs/>
                      <w:sz w:val="20"/>
                      <w:szCs w:val="20"/>
                    </w:rPr>
                    <w:t xml:space="preserve">Oversight and Traceability: </w:t>
                  </w:r>
                  <w:r w:rsidR="00892E69">
                    <w:rPr>
                      <w:bCs/>
                      <w:sz w:val="20"/>
                      <w:szCs w:val="20"/>
                    </w:rPr>
                    <w:t xml:space="preserve">The PMO provides high level management of </w:t>
                  </w:r>
                  <w:r w:rsidR="00892E69">
                    <w:rPr>
                      <w:sz w:val="20"/>
                      <w:szCs w:val="20"/>
                    </w:rPr>
                    <w:t>project documentation (e.g. risk registers, schedules, incident logs) and monitoring of programme and project performance. This work includes c</w:t>
                  </w:r>
                  <w:r>
                    <w:rPr>
                      <w:sz w:val="20"/>
                      <w:szCs w:val="20"/>
                    </w:rPr>
                    <w:t>ollat</w:t>
                  </w:r>
                  <w:r w:rsidR="00892E69">
                    <w:rPr>
                      <w:sz w:val="20"/>
                      <w:szCs w:val="20"/>
                    </w:rPr>
                    <w:t>ing</w:t>
                  </w:r>
                  <w:r>
                    <w:rPr>
                      <w:sz w:val="20"/>
                      <w:szCs w:val="20"/>
                    </w:rPr>
                    <w:t xml:space="preserve"> and report</w:t>
                  </w:r>
                  <w:r w:rsidR="00892E69">
                    <w:rPr>
                      <w:sz w:val="20"/>
                      <w:szCs w:val="20"/>
                    </w:rPr>
                    <w:t xml:space="preserve">ing on </w:t>
                  </w:r>
                  <w:r>
                    <w:rPr>
                      <w:sz w:val="20"/>
                      <w:szCs w:val="20"/>
                    </w:rPr>
                    <w:t xml:space="preserve">programme and project status reports for the </w:t>
                  </w:r>
                  <w:r w:rsidR="00892E69">
                    <w:rPr>
                      <w:sz w:val="20"/>
                      <w:szCs w:val="20"/>
                    </w:rPr>
                    <w:t>CHO</w:t>
                  </w:r>
                  <w:r>
                    <w:rPr>
                      <w:sz w:val="20"/>
                      <w:szCs w:val="20"/>
                    </w:rPr>
                    <w:t xml:space="preserve"> governance structures</w:t>
                  </w:r>
                  <w:r w:rsidR="00892E69">
                    <w:rPr>
                      <w:sz w:val="20"/>
                      <w:szCs w:val="20"/>
                    </w:rPr>
                    <w:t xml:space="preserve"> </w:t>
                  </w:r>
                  <w:r w:rsidR="0072458D">
                    <w:rPr>
                      <w:sz w:val="20"/>
                      <w:szCs w:val="20"/>
                    </w:rPr>
                    <w:t>and other</w:t>
                  </w:r>
                  <w:r>
                    <w:rPr>
                      <w:sz w:val="20"/>
                      <w:szCs w:val="20"/>
                    </w:rPr>
                    <w:t xml:space="preserve"> relevant stakeholders. </w:t>
                  </w:r>
                </w:p>
                <w:p w14:paraId="321FD805" w14:textId="77777777" w:rsidR="00BD763B" w:rsidRDefault="00BD763B" w:rsidP="00BD763B">
                  <w:pPr>
                    <w:autoSpaceDE w:val="0"/>
                    <w:autoSpaceDN w:val="0"/>
                    <w:adjustRightInd w:val="0"/>
                    <w:rPr>
                      <w:rFonts w:ascii="Arial" w:hAnsi="Arial" w:cs="Arial"/>
                      <w:color w:val="000000"/>
                      <w:lang w:val="en-IE" w:eastAsia="en-IE"/>
                    </w:rPr>
                  </w:pPr>
                  <w:r w:rsidRPr="00BD763B">
                    <w:rPr>
                      <w:rFonts w:ascii="Arial" w:hAnsi="Arial" w:cs="Arial"/>
                      <w:color w:val="000000"/>
                      <w:lang w:val="en-IE" w:eastAsia="en-IE"/>
                    </w:rPr>
                    <w:t xml:space="preserve"> </w:t>
                  </w:r>
                </w:p>
                <w:p w14:paraId="5FBFD208" w14:textId="05C87EF6" w:rsidR="00A42B0B" w:rsidRDefault="00A42B0B" w:rsidP="00BD763B">
                  <w:pPr>
                    <w:autoSpaceDE w:val="0"/>
                    <w:autoSpaceDN w:val="0"/>
                    <w:adjustRightInd w:val="0"/>
                    <w:rPr>
                      <w:rFonts w:ascii="Arial" w:hAnsi="Arial" w:cs="Arial"/>
                      <w:color w:val="000000"/>
                      <w:lang w:val="en-IE" w:eastAsia="en-IE"/>
                    </w:rPr>
                  </w:pPr>
                </w:p>
                <w:p w14:paraId="79AC92E1" w14:textId="77777777" w:rsidR="00A42B0B" w:rsidRPr="00A42B0B" w:rsidRDefault="00A42B0B" w:rsidP="00A42B0B">
                  <w:pPr>
                    <w:autoSpaceDE w:val="0"/>
                    <w:autoSpaceDN w:val="0"/>
                    <w:adjustRightInd w:val="0"/>
                    <w:rPr>
                      <w:rFonts w:ascii="Arial" w:hAnsi="Arial" w:cs="Arial"/>
                      <w:color w:val="000000"/>
                      <w:lang w:val="en-IE" w:eastAsia="en-IE"/>
                    </w:rPr>
                  </w:pPr>
                  <w:r w:rsidRPr="00A42B0B">
                    <w:rPr>
                      <w:rFonts w:ascii="Arial" w:hAnsi="Arial" w:cs="Arial"/>
                      <w:color w:val="000000"/>
                      <w:lang w:val="en-IE" w:eastAsia="en-IE"/>
                    </w:rPr>
                    <w:t>Community Health aims to deliver an integrated healthcare system which is responsive to people’s needs at the lowest level of complexity for the local population. Focusing on service delivery and decision making at local level informed by national frameworks, allows the HSE to:</w:t>
                  </w:r>
                </w:p>
                <w:p w14:paraId="6C8BABFC" w14:textId="26E6BEB9" w:rsidR="00A42B0B" w:rsidRPr="00A42B0B" w:rsidRDefault="00A42B0B" w:rsidP="00A42B0B">
                  <w:pPr>
                    <w:autoSpaceDE w:val="0"/>
                    <w:autoSpaceDN w:val="0"/>
                    <w:adjustRightInd w:val="0"/>
                    <w:rPr>
                      <w:rFonts w:ascii="Arial" w:hAnsi="Arial" w:cs="Arial"/>
                      <w:color w:val="000000"/>
                      <w:lang w:val="en-IE" w:eastAsia="en-IE"/>
                    </w:rPr>
                  </w:pPr>
                  <w:r>
                    <w:rPr>
                      <w:rFonts w:ascii="Arial" w:hAnsi="Arial" w:cs="Arial"/>
                      <w:color w:val="000000"/>
                      <w:lang w:val="en-IE" w:eastAsia="en-IE"/>
                    </w:rPr>
                    <w:t>•</w:t>
                  </w:r>
                  <w:r w:rsidRPr="00A42B0B">
                    <w:rPr>
                      <w:rFonts w:ascii="Arial" w:hAnsi="Arial" w:cs="Arial"/>
                      <w:color w:val="000000"/>
                      <w:lang w:val="en-IE" w:eastAsia="en-IE"/>
                    </w:rPr>
                    <w:t>provide better direct accountability;</w:t>
                  </w:r>
                </w:p>
                <w:p w14:paraId="4551D244" w14:textId="0BAC1173" w:rsidR="00A42B0B" w:rsidRPr="00A42B0B" w:rsidRDefault="00A42B0B" w:rsidP="00A42B0B">
                  <w:pPr>
                    <w:autoSpaceDE w:val="0"/>
                    <w:autoSpaceDN w:val="0"/>
                    <w:adjustRightInd w:val="0"/>
                    <w:rPr>
                      <w:rFonts w:ascii="Arial" w:hAnsi="Arial" w:cs="Arial"/>
                      <w:color w:val="000000"/>
                      <w:lang w:val="en-IE" w:eastAsia="en-IE"/>
                    </w:rPr>
                  </w:pPr>
                  <w:r>
                    <w:rPr>
                      <w:rFonts w:ascii="Arial" w:hAnsi="Arial" w:cs="Arial"/>
                      <w:color w:val="000000"/>
                      <w:lang w:val="en-IE" w:eastAsia="en-IE"/>
                    </w:rPr>
                    <w:t>•</w:t>
                  </w:r>
                  <w:r w:rsidRPr="00A42B0B">
                    <w:rPr>
                      <w:rFonts w:ascii="Arial" w:hAnsi="Arial" w:cs="Arial"/>
                      <w:color w:val="000000"/>
                      <w:lang w:val="en-IE" w:eastAsia="en-IE"/>
                    </w:rPr>
                    <w:t>provide for increased decision making at local area level; and</w:t>
                  </w:r>
                </w:p>
                <w:p w14:paraId="6EFC4DF2" w14:textId="3A5D2A19" w:rsidR="00A42B0B" w:rsidRPr="00A42B0B" w:rsidRDefault="00A42B0B" w:rsidP="00A42B0B">
                  <w:pPr>
                    <w:autoSpaceDE w:val="0"/>
                    <w:autoSpaceDN w:val="0"/>
                    <w:adjustRightInd w:val="0"/>
                    <w:rPr>
                      <w:rFonts w:ascii="Arial" w:hAnsi="Arial" w:cs="Arial"/>
                      <w:color w:val="000000"/>
                      <w:lang w:val="en-IE" w:eastAsia="en-IE"/>
                    </w:rPr>
                  </w:pPr>
                  <w:r>
                    <w:rPr>
                      <w:rFonts w:ascii="Arial" w:hAnsi="Arial" w:cs="Arial"/>
                      <w:color w:val="000000"/>
                      <w:lang w:val="en-IE" w:eastAsia="en-IE"/>
                    </w:rPr>
                    <w:t>•</w:t>
                  </w:r>
                  <w:r w:rsidRPr="00A42B0B">
                    <w:rPr>
                      <w:rFonts w:ascii="Arial" w:hAnsi="Arial" w:cs="Arial"/>
                      <w:color w:val="000000"/>
                      <w:lang w:val="en-IE" w:eastAsia="en-IE"/>
                    </w:rPr>
                    <w:t>deliver services in the community through an integrated management structure.</w:t>
                  </w:r>
                </w:p>
                <w:p w14:paraId="6047358C" w14:textId="77777777" w:rsidR="00A42B0B" w:rsidRPr="00A42B0B" w:rsidRDefault="00A42B0B" w:rsidP="00A42B0B">
                  <w:pPr>
                    <w:autoSpaceDE w:val="0"/>
                    <w:autoSpaceDN w:val="0"/>
                    <w:adjustRightInd w:val="0"/>
                    <w:rPr>
                      <w:rFonts w:ascii="Arial" w:hAnsi="Arial" w:cs="Arial"/>
                      <w:color w:val="000000"/>
                      <w:lang w:val="en-IE" w:eastAsia="en-IE"/>
                    </w:rPr>
                  </w:pPr>
                </w:p>
                <w:p w14:paraId="26DE26C9" w14:textId="77777777" w:rsidR="00A42B0B" w:rsidRPr="00A42B0B" w:rsidRDefault="00A42B0B" w:rsidP="00A42B0B">
                  <w:pPr>
                    <w:autoSpaceDE w:val="0"/>
                    <w:autoSpaceDN w:val="0"/>
                    <w:adjustRightInd w:val="0"/>
                    <w:rPr>
                      <w:rFonts w:ascii="Arial" w:hAnsi="Arial" w:cs="Arial"/>
                      <w:color w:val="000000"/>
                      <w:lang w:val="en-IE" w:eastAsia="en-IE"/>
                    </w:rPr>
                  </w:pPr>
                  <w:r w:rsidRPr="00A42B0B">
                    <w:rPr>
                      <w:rFonts w:ascii="Arial" w:hAnsi="Arial" w:cs="Arial"/>
                      <w:color w:val="000000"/>
                      <w:lang w:val="en-IE" w:eastAsia="en-IE"/>
                    </w:rPr>
                    <w:t xml:space="preserve">By working together, the HSE plan seeks to deliver: </w:t>
                  </w:r>
                </w:p>
                <w:p w14:paraId="3382A837" w14:textId="505B2265" w:rsidR="00A42B0B" w:rsidRPr="00A42B0B" w:rsidRDefault="00A42B0B" w:rsidP="00A42B0B">
                  <w:pPr>
                    <w:autoSpaceDE w:val="0"/>
                    <w:autoSpaceDN w:val="0"/>
                    <w:adjustRightInd w:val="0"/>
                    <w:rPr>
                      <w:rFonts w:ascii="Arial" w:hAnsi="Arial" w:cs="Arial"/>
                      <w:color w:val="000000"/>
                      <w:lang w:val="en-IE" w:eastAsia="en-IE"/>
                    </w:rPr>
                  </w:pPr>
                  <w:r>
                    <w:rPr>
                      <w:rFonts w:ascii="Arial" w:hAnsi="Arial" w:cs="Arial"/>
                      <w:color w:val="000000"/>
                      <w:lang w:val="en-IE" w:eastAsia="en-IE"/>
                    </w:rPr>
                    <w:t>•</w:t>
                  </w:r>
                  <w:r w:rsidRPr="00A42B0B">
                    <w:rPr>
                      <w:rFonts w:ascii="Arial" w:hAnsi="Arial" w:cs="Arial"/>
                      <w:color w:val="000000"/>
                      <w:lang w:val="en-IE" w:eastAsia="en-IE"/>
                    </w:rPr>
                    <w:t xml:space="preserve">A healthier start for children and reduced health inequities </w:t>
                  </w:r>
                </w:p>
                <w:p w14:paraId="367C0C7D" w14:textId="60E5AF51" w:rsidR="00A42B0B" w:rsidRPr="00A42B0B" w:rsidRDefault="00A42B0B" w:rsidP="00A42B0B">
                  <w:pPr>
                    <w:autoSpaceDE w:val="0"/>
                    <w:autoSpaceDN w:val="0"/>
                    <w:adjustRightInd w:val="0"/>
                    <w:rPr>
                      <w:rFonts w:ascii="Arial" w:hAnsi="Arial" w:cs="Arial"/>
                      <w:color w:val="000000"/>
                      <w:lang w:val="en-IE" w:eastAsia="en-IE"/>
                    </w:rPr>
                  </w:pPr>
                  <w:r>
                    <w:rPr>
                      <w:rFonts w:ascii="Arial" w:hAnsi="Arial" w:cs="Arial"/>
                      <w:color w:val="000000"/>
                      <w:lang w:val="en-IE" w:eastAsia="en-IE"/>
                    </w:rPr>
                    <w:t>•</w:t>
                  </w:r>
                  <w:r w:rsidRPr="00A42B0B">
                    <w:rPr>
                      <w:rFonts w:ascii="Arial" w:hAnsi="Arial" w:cs="Arial"/>
                      <w:color w:val="000000"/>
                      <w:lang w:val="en-IE" w:eastAsia="en-IE"/>
                    </w:rPr>
                    <w:t xml:space="preserve">Reduced risk factors for chronic disease focusing on harmful alcohol use and rising obesity rates </w:t>
                  </w:r>
                </w:p>
                <w:p w14:paraId="4FF7EE54" w14:textId="7F936A0F" w:rsidR="00A42B0B" w:rsidRPr="00A42B0B" w:rsidRDefault="00A42B0B" w:rsidP="00A42B0B">
                  <w:pPr>
                    <w:autoSpaceDE w:val="0"/>
                    <w:autoSpaceDN w:val="0"/>
                    <w:adjustRightInd w:val="0"/>
                    <w:rPr>
                      <w:rFonts w:ascii="Arial" w:hAnsi="Arial" w:cs="Arial"/>
                      <w:color w:val="000000"/>
                      <w:lang w:val="en-IE" w:eastAsia="en-IE"/>
                    </w:rPr>
                  </w:pPr>
                  <w:r>
                    <w:rPr>
                      <w:rFonts w:ascii="Arial" w:hAnsi="Arial" w:cs="Arial"/>
                      <w:color w:val="000000"/>
                      <w:lang w:val="en-IE" w:eastAsia="en-IE"/>
                    </w:rPr>
                    <w:t>•</w:t>
                  </w:r>
                  <w:r w:rsidRPr="00A42B0B">
                    <w:rPr>
                      <w:rFonts w:ascii="Arial" w:hAnsi="Arial" w:cs="Arial"/>
                      <w:color w:val="000000"/>
                      <w:lang w:val="en-IE" w:eastAsia="en-IE"/>
                    </w:rPr>
                    <w:t xml:space="preserve">Increased community services and support to live independently in your own home or in the community </w:t>
                  </w:r>
                </w:p>
                <w:p w14:paraId="757EDAF6" w14:textId="62203BC2" w:rsidR="00A42B0B" w:rsidRPr="00A42B0B" w:rsidRDefault="00A42B0B" w:rsidP="00A42B0B">
                  <w:pPr>
                    <w:autoSpaceDE w:val="0"/>
                    <w:autoSpaceDN w:val="0"/>
                    <w:adjustRightInd w:val="0"/>
                    <w:rPr>
                      <w:rFonts w:ascii="Arial" w:hAnsi="Arial" w:cs="Arial"/>
                      <w:color w:val="000000"/>
                      <w:lang w:val="en-IE" w:eastAsia="en-IE"/>
                    </w:rPr>
                  </w:pPr>
                  <w:r>
                    <w:rPr>
                      <w:rFonts w:ascii="Arial" w:hAnsi="Arial" w:cs="Arial"/>
                      <w:color w:val="000000"/>
                      <w:lang w:val="en-IE" w:eastAsia="en-IE"/>
                    </w:rPr>
                    <w:t>•</w:t>
                  </w:r>
                  <w:r w:rsidRPr="00A42B0B">
                    <w:rPr>
                      <w:rFonts w:ascii="Arial" w:hAnsi="Arial" w:cs="Arial"/>
                      <w:color w:val="000000"/>
                      <w:lang w:val="en-IE" w:eastAsia="en-IE"/>
                    </w:rPr>
                    <w:t xml:space="preserve">Improved access to tests and specialist appointments, closer to home </w:t>
                  </w:r>
                </w:p>
                <w:p w14:paraId="1EA31664" w14:textId="43B3523C" w:rsidR="00A42B0B" w:rsidRPr="00A42B0B" w:rsidRDefault="00A42B0B" w:rsidP="00A42B0B">
                  <w:pPr>
                    <w:autoSpaceDE w:val="0"/>
                    <w:autoSpaceDN w:val="0"/>
                    <w:adjustRightInd w:val="0"/>
                    <w:rPr>
                      <w:rFonts w:ascii="Arial" w:hAnsi="Arial" w:cs="Arial"/>
                      <w:color w:val="000000"/>
                      <w:lang w:val="en-IE" w:eastAsia="en-IE"/>
                    </w:rPr>
                  </w:pPr>
                  <w:r>
                    <w:rPr>
                      <w:rFonts w:ascii="Arial" w:hAnsi="Arial" w:cs="Arial"/>
                      <w:color w:val="000000"/>
                      <w:lang w:val="en-IE" w:eastAsia="en-IE"/>
                    </w:rPr>
                    <w:t>•</w:t>
                  </w:r>
                  <w:r w:rsidRPr="00A42B0B">
                    <w:rPr>
                      <w:rFonts w:ascii="Arial" w:hAnsi="Arial" w:cs="Arial"/>
                      <w:color w:val="000000"/>
                      <w:lang w:val="en-IE" w:eastAsia="en-IE"/>
                    </w:rPr>
                    <w:t xml:space="preserve">Reduced waiting times for diagnostic tests, outpatient appointments, in-patient and day case procedures </w:t>
                  </w:r>
                </w:p>
                <w:p w14:paraId="719EBA17" w14:textId="1060D923" w:rsidR="00A42B0B" w:rsidRPr="00A42B0B" w:rsidRDefault="00A42B0B" w:rsidP="00A42B0B">
                  <w:pPr>
                    <w:autoSpaceDE w:val="0"/>
                    <w:autoSpaceDN w:val="0"/>
                    <w:adjustRightInd w:val="0"/>
                    <w:rPr>
                      <w:rFonts w:ascii="Arial" w:hAnsi="Arial" w:cs="Arial"/>
                      <w:color w:val="000000"/>
                      <w:lang w:val="en-IE" w:eastAsia="en-IE"/>
                    </w:rPr>
                  </w:pPr>
                  <w:r>
                    <w:rPr>
                      <w:rFonts w:ascii="Arial" w:hAnsi="Arial" w:cs="Arial"/>
                      <w:color w:val="000000"/>
                      <w:lang w:val="en-IE" w:eastAsia="en-IE"/>
                    </w:rPr>
                    <w:t>•</w:t>
                  </w:r>
                  <w:r w:rsidRPr="00A42B0B">
                    <w:rPr>
                      <w:rFonts w:ascii="Arial" w:hAnsi="Arial" w:cs="Arial"/>
                      <w:color w:val="000000"/>
                      <w:lang w:val="en-IE" w:eastAsia="en-IE"/>
                    </w:rPr>
                    <w:t xml:space="preserve">Mental health support that aims to keep you well and responds quickly when you need it </w:t>
                  </w:r>
                </w:p>
                <w:p w14:paraId="7155F44C" w14:textId="778331A7" w:rsidR="00A42B0B" w:rsidRPr="00A42B0B" w:rsidRDefault="00A42B0B" w:rsidP="00A42B0B">
                  <w:pPr>
                    <w:autoSpaceDE w:val="0"/>
                    <w:autoSpaceDN w:val="0"/>
                    <w:adjustRightInd w:val="0"/>
                    <w:rPr>
                      <w:rFonts w:ascii="Arial" w:hAnsi="Arial" w:cs="Arial"/>
                      <w:color w:val="000000"/>
                      <w:lang w:val="en-IE" w:eastAsia="en-IE"/>
                    </w:rPr>
                  </w:pPr>
                  <w:r>
                    <w:rPr>
                      <w:rFonts w:ascii="Arial" w:hAnsi="Arial" w:cs="Arial"/>
                      <w:color w:val="000000"/>
                      <w:lang w:val="en-IE" w:eastAsia="en-IE"/>
                    </w:rPr>
                    <w:t>•</w:t>
                  </w:r>
                  <w:r w:rsidRPr="00A42B0B">
                    <w:rPr>
                      <w:rFonts w:ascii="Arial" w:hAnsi="Arial" w:cs="Arial"/>
                      <w:color w:val="000000"/>
                      <w:lang w:val="en-IE" w:eastAsia="en-IE"/>
                    </w:rPr>
                    <w:t>More person centred support for people with disabilities to live full, independent lives</w:t>
                  </w:r>
                </w:p>
                <w:p w14:paraId="0989EFD7" w14:textId="77777777" w:rsidR="00A42B0B" w:rsidRPr="00A42B0B" w:rsidRDefault="00A42B0B" w:rsidP="00A42B0B">
                  <w:pPr>
                    <w:autoSpaceDE w:val="0"/>
                    <w:autoSpaceDN w:val="0"/>
                    <w:adjustRightInd w:val="0"/>
                    <w:rPr>
                      <w:rFonts w:ascii="Arial" w:hAnsi="Arial" w:cs="Arial"/>
                      <w:color w:val="000000"/>
                      <w:lang w:val="en-IE" w:eastAsia="en-IE"/>
                    </w:rPr>
                  </w:pPr>
                </w:p>
                <w:p w14:paraId="0BC2B1B2" w14:textId="77777777" w:rsidR="00A42B0B" w:rsidRPr="00A42B0B" w:rsidRDefault="00A42B0B" w:rsidP="00A42B0B">
                  <w:pPr>
                    <w:autoSpaceDE w:val="0"/>
                    <w:autoSpaceDN w:val="0"/>
                    <w:adjustRightInd w:val="0"/>
                    <w:rPr>
                      <w:rFonts w:ascii="Arial" w:hAnsi="Arial" w:cs="Arial"/>
                      <w:color w:val="000000"/>
                      <w:lang w:val="en-IE" w:eastAsia="en-IE"/>
                    </w:rPr>
                  </w:pPr>
                  <w:r w:rsidRPr="00A42B0B">
                    <w:rPr>
                      <w:rFonts w:ascii="Arial" w:hAnsi="Arial" w:cs="Arial"/>
                      <w:color w:val="000000"/>
                      <w:lang w:val="en-IE" w:eastAsia="en-IE"/>
                    </w:rPr>
                    <w:t>The HSE Corporate Plan 2021-2024 includes 6 objectives and 5 enablers as outlined in the diagram below.</w:t>
                  </w:r>
                </w:p>
                <w:p w14:paraId="3A7C4F0E" w14:textId="388FEE8E" w:rsidR="00A42B0B" w:rsidRDefault="00A42B0B" w:rsidP="00BD763B">
                  <w:pPr>
                    <w:autoSpaceDE w:val="0"/>
                    <w:autoSpaceDN w:val="0"/>
                    <w:adjustRightInd w:val="0"/>
                    <w:rPr>
                      <w:rFonts w:ascii="Arial" w:hAnsi="Arial" w:cs="Arial"/>
                      <w:color w:val="000000"/>
                      <w:lang w:val="en-IE" w:eastAsia="en-IE"/>
                    </w:rPr>
                  </w:pPr>
                </w:p>
                <w:p w14:paraId="04BFA2D1" w14:textId="5EBCE942" w:rsidR="00A42B0B" w:rsidRDefault="00A42B0B" w:rsidP="00BD763B">
                  <w:pPr>
                    <w:autoSpaceDE w:val="0"/>
                    <w:autoSpaceDN w:val="0"/>
                    <w:adjustRightInd w:val="0"/>
                    <w:rPr>
                      <w:rFonts w:ascii="Arial" w:hAnsi="Arial" w:cs="Arial"/>
                      <w:color w:val="000000"/>
                      <w:lang w:val="en-IE" w:eastAsia="en-IE"/>
                    </w:rPr>
                  </w:pPr>
                </w:p>
                <w:p w14:paraId="29D6B04F" w14:textId="678B1D0C" w:rsidR="00A42B0B" w:rsidRPr="00BD763B" w:rsidRDefault="00A42B0B" w:rsidP="00BD763B">
                  <w:pPr>
                    <w:autoSpaceDE w:val="0"/>
                    <w:autoSpaceDN w:val="0"/>
                    <w:adjustRightInd w:val="0"/>
                    <w:rPr>
                      <w:rFonts w:ascii="Arial" w:hAnsi="Arial" w:cs="Arial"/>
                      <w:color w:val="000000"/>
                      <w:lang w:val="en-IE" w:eastAsia="en-IE"/>
                    </w:rPr>
                  </w:pPr>
                  <w:r>
                    <w:rPr>
                      <w:rFonts w:ascii="Arial" w:hAnsi="Arial" w:cs="Arial"/>
                      <w:noProof/>
                      <w:color w:val="000000"/>
                      <w:lang w:val="en-IE" w:eastAsia="en-IE"/>
                    </w:rPr>
                    <w:drawing>
                      <wp:inline distT="0" distB="0" distL="0" distR="0" wp14:anchorId="5CA59581" wp14:editId="21883BBE">
                        <wp:extent cx="5126990" cy="53098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6990" cy="5309870"/>
                                </a:xfrm>
                                <a:prstGeom prst="rect">
                                  <a:avLst/>
                                </a:prstGeom>
                                <a:noFill/>
                              </pic:spPr>
                            </pic:pic>
                          </a:graphicData>
                        </a:graphic>
                      </wp:inline>
                    </w:drawing>
                  </w:r>
                </w:p>
              </w:tc>
            </w:tr>
          </w:tbl>
          <w:p w14:paraId="53128261" w14:textId="77777777" w:rsidR="00BD763B" w:rsidRPr="00041D5F" w:rsidRDefault="00BD763B" w:rsidP="00041D5F">
            <w:pPr>
              <w:rPr>
                <w:rFonts w:ascii="Arial" w:hAnsi="Arial" w:cs="Arial"/>
              </w:rPr>
            </w:pPr>
          </w:p>
        </w:tc>
      </w:tr>
      <w:tr w:rsidR="00484EA1" w:rsidRPr="00682F03" w14:paraId="04F137AE" w14:textId="77777777" w:rsidTr="23917C58">
        <w:tc>
          <w:tcPr>
            <w:tcW w:w="2364" w:type="dxa"/>
          </w:tcPr>
          <w:p w14:paraId="28679CE8" w14:textId="77777777" w:rsidR="00484EA1" w:rsidRPr="00682F03" w:rsidRDefault="00484EA1">
            <w:pPr>
              <w:jc w:val="both"/>
              <w:rPr>
                <w:rFonts w:ascii="Arial" w:hAnsi="Arial" w:cs="Arial"/>
                <w:b/>
                <w:bCs/>
              </w:rPr>
            </w:pPr>
            <w:r w:rsidRPr="00682F03">
              <w:rPr>
                <w:rFonts w:ascii="Arial" w:hAnsi="Arial" w:cs="Arial"/>
                <w:b/>
                <w:bCs/>
              </w:rPr>
              <w:t>Reporting Relationship</w:t>
            </w:r>
          </w:p>
        </w:tc>
        <w:tc>
          <w:tcPr>
            <w:tcW w:w="8256" w:type="dxa"/>
          </w:tcPr>
          <w:p w14:paraId="529EDE7A" w14:textId="3976EF98" w:rsidR="00484EA1" w:rsidRPr="00682F03" w:rsidRDefault="00A71819" w:rsidP="002F3B92">
            <w:pPr>
              <w:jc w:val="both"/>
              <w:rPr>
                <w:rFonts w:ascii="Arial" w:hAnsi="Arial" w:cs="Arial"/>
                <w:iCs/>
              </w:rPr>
            </w:pPr>
            <w:r w:rsidRPr="00682F03">
              <w:rPr>
                <w:rFonts w:ascii="Arial" w:hAnsi="Arial" w:cs="Arial"/>
                <w:iCs/>
              </w:rPr>
              <w:t xml:space="preserve">The post holder will report to the </w:t>
            </w:r>
            <w:r w:rsidR="002F3B92">
              <w:rPr>
                <w:rFonts w:ascii="Arial" w:hAnsi="Arial" w:cs="Arial"/>
                <w:iCs/>
              </w:rPr>
              <w:t>Portfolio Lead</w:t>
            </w:r>
            <w:r w:rsidR="00BA1494" w:rsidRPr="00682F03">
              <w:rPr>
                <w:rFonts w:ascii="Arial" w:hAnsi="Arial" w:cs="Arial"/>
                <w:iCs/>
              </w:rPr>
              <w:t xml:space="preserve"> or other</w:t>
            </w:r>
            <w:r w:rsidRPr="00682F03">
              <w:rPr>
                <w:rFonts w:ascii="Arial" w:hAnsi="Arial" w:cs="Arial"/>
                <w:iCs/>
              </w:rPr>
              <w:t xml:space="preserve"> nominated manager.</w:t>
            </w:r>
            <w:r w:rsidR="00484EA1" w:rsidRPr="00682F03">
              <w:rPr>
                <w:rFonts w:ascii="Arial" w:hAnsi="Arial" w:cs="Arial"/>
              </w:rPr>
              <w:t xml:space="preserve"> </w:t>
            </w:r>
          </w:p>
        </w:tc>
      </w:tr>
      <w:tr w:rsidR="00484EA1" w:rsidRPr="00682F03" w14:paraId="123D425D" w14:textId="77777777" w:rsidTr="23917C58">
        <w:tc>
          <w:tcPr>
            <w:tcW w:w="2364" w:type="dxa"/>
          </w:tcPr>
          <w:p w14:paraId="08F4E11A" w14:textId="77777777" w:rsidR="00484EA1" w:rsidRPr="00682F03" w:rsidRDefault="00484EA1">
            <w:pPr>
              <w:jc w:val="both"/>
              <w:rPr>
                <w:rFonts w:ascii="Arial" w:hAnsi="Arial" w:cs="Arial"/>
                <w:b/>
                <w:bCs/>
              </w:rPr>
            </w:pPr>
            <w:r w:rsidRPr="00682F03">
              <w:rPr>
                <w:rFonts w:ascii="Arial" w:hAnsi="Arial" w:cs="Arial"/>
                <w:b/>
                <w:bCs/>
              </w:rPr>
              <w:t xml:space="preserve">Purpose of the Post </w:t>
            </w:r>
          </w:p>
          <w:p w14:paraId="62486C05" w14:textId="77777777" w:rsidR="00484EA1" w:rsidRPr="00682F03" w:rsidRDefault="00484EA1">
            <w:pPr>
              <w:jc w:val="both"/>
              <w:rPr>
                <w:rFonts w:ascii="Arial" w:hAnsi="Arial" w:cs="Arial"/>
                <w:b/>
                <w:bCs/>
              </w:rPr>
            </w:pPr>
          </w:p>
        </w:tc>
        <w:tc>
          <w:tcPr>
            <w:tcW w:w="8256" w:type="dxa"/>
          </w:tcPr>
          <w:p w14:paraId="571FFC37" w14:textId="6783E674" w:rsidR="00BD763B" w:rsidRPr="00682F03" w:rsidRDefault="00BD763B" w:rsidP="002F3B92">
            <w:pPr>
              <w:jc w:val="both"/>
              <w:rPr>
                <w:rFonts w:ascii="Arial" w:hAnsi="Arial" w:cs="Arial"/>
              </w:rPr>
            </w:pPr>
            <w:r>
              <w:rPr>
                <w:rStyle w:val="normaltextrun"/>
                <w:rFonts w:ascii="Arial" w:hAnsi="Arial" w:cs="Arial"/>
                <w:color w:val="000000"/>
                <w:shd w:val="clear" w:color="auto" w:fill="FFFFFF"/>
                <w:lang w:val="en-US"/>
              </w:rPr>
              <w:t xml:space="preserve">The purpose of the Grade VII </w:t>
            </w:r>
            <w:r w:rsidR="002F3B92">
              <w:rPr>
                <w:rStyle w:val="normaltextrun"/>
                <w:rFonts w:ascii="Arial" w:hAnsi="Arial" w:cs="Arial"/>
                <w:color w:val="000000"/>
                <w:shd w:val="clear" w:color="auto" w:fill="FFFFFF"/>
                <w:lang w:val="en-US"/>
              </w:rPr>
              <w:t xml:space="preserve">Project Manager </w:t>
            </w:r>
            <w:r>
              <w:rPr>
                <w:rStyle w:val="normaltextrun"/>
                <w:rFonts w:ascii="Arial" w:hAnsi="Arial" w:cs="Arial"/>
                <w:color w:val="000000"/>
                <w:shd w:val="clear" w:color="auto" w:fill="FFFFFF"/>
                <w:lang w:val="en-US"/>
              </w:rPr>
              <w:t xml:space="preserve">role is to work as part of the PMO team to drive and actively support the delivery of </w:t>
            </w:r>
            <w:r w:rsidR="002F3B92">
              <w:rPr>
                <w:rStyle w:val="normaltextrun"/>
                <w:rFonts w:ascii="Arial" w:hAnsi="Arial" w:cs="Arial"/>
                <w:color w:val="000000"/>
                <w:shd w:val="clear" w:color="auto" w:fill="FFFFFF"/>
                <w:lang w:val="en-US"/>
              </w:rPr>
              <w:t>various service reform, change programmes</w:t>
            </w:r>
            <w:r>
              <w:rPr>
                <w:rStyle w:val="normaltextrun"/>
                <w:rFonts w:ascii="Arial" w:hAnsi="Arial" w:cs="Arial"/>
                <w:color w:val="000000"/>
                <w:shd w:val="clear" w:color="auto" w:fill="FFFFFF"/>
                <w:lang w:val="en-US"/>
              </w:rPr>
              <w:t xml:space="preserve"> and local service priorities in the CHO</w:t>
            </w:r>
            <w:r w:rsidR="00E06EBF">
              <w:rPr>
                <w:rStyle w:val="normaltextrun"/>
                <w:rFonts w:ascii="Arial" w:hAnsi="Arial" w:cs="Arial"/>
                <w:color w:val="000000"/>
                <w:shd w:val="clear" w:color="auto" w:fill="FFFFFF"/>
                <w:lang w:val="en-US"/>
              </w:rPr>
              <w:t xml:space="preserve">. This role will also work </w:t>
            </w:r>
            <w:r>
              <w:rPr>
                <w:rStyle w:val="normaltextrun"/>
                <w:rFonts w:ascii="Arial" w:hAnsi="Arial" w:cs="Arial"/>
                <w:color w:val="000000"/>
                <w:shd w:val="clear" w:color="auto" w:fill="FFFFFF"/>
                <w:lang w:val="en-US"/>
              </w:rPr>
              <w:t xml:space="preserve">to ensure that these programmes of work are implemented and delivered to cost, time and quality requirements through the application of the required standards, frameworks, tools and processes. </w:t>
            </w:r>
          </w:p>
        </w:tc>
      </w:tr>
      <w:tr w:rsidR="00484EA1" w:rsidRPr="00682F03" w14:paraId="09C7EFE0" w14:textId="77777777" w:rsidTr="23917C58">
        <w:tc>
          <w:tcPr>
            <w:tcW w:w="2364" w:type="dxa"/>
          </w:tcPr>
          <w:p w14:paraId="3C1F4906" w14:textId="77777777" w:rsidR="00484EA1" w:rsidRPr="00682F03" w:rsidRDefault="00484EA1">
            <w:pPr>
              <w:jc w:val="both"/>
              <w:rPr>
                <w:rFonts w:ascii="Arial" w:hAnsi="Arial" w:cs="Arial"/>
                <w:b/>
                <w:bCs/>
              </w:rPr>
            </w:pPr>
            <w:r w:rsidRPr="00682F03">
              <w:rPr>
                <w:rFonts w:ascii="Arial" w:hAnsi="Arial" w:cs="Arial"/>
                <w:b/>
                <w:bCs/>
              </w:rPr>
              <w:t>Principal Duties and Responsibilities</w:t>
            </w:r>
          </w:p>
          <w:p w14:paraId="4101652C" w14:textId="77777777" w:rsidR="00484EA1" w:rsidRPr="00682F03" w:rsidRDefault="00484EA1">
            <w:pPr>
              <w:jc w:val="both"/>
              <w:rPr>
                <w:rFonts w:ascii="Arial" w:hAnsi="Arial" w:cs="Arial"/>
                <w:b/>
                <w:bCs/>
              </w:rPr>
            </w:pPr>
          </w:p>
        </w:tc>
        <w:tc>
          <w:tcPr>
            <w:tcW w:w="8256" w:type="dxa"/>
          </w:tcPr>
          <w:p w14:paraId="244E7F24" w14:textId="77777777" w:rsidR="00DB55E5" w:rsidRDefault="00906B5E" w:rsidP="00DB55E5">
            <w:pPr>
              <w:jc w:val="both"/>
              <w:rPr>
                <w:rFonts w:ascii="Arial" w:hAnsi="Arial" w:cs="Arial"/>
                <w:iCs/>
              </w:rPr>
            </w:pPr>
            <w:r w:rsidRPr="00682F03">
              <w:rPr>
                <w:rFonts w:ascii="Arial" w:hAnsi="Arial" w:cs="Arial"/>
                <w:iCs/>
              </w:rPr>
              <w:t xml:space="preserve">The position encompasses both managerial and administrative responsibilities </w:t>
            </w:r>
            <w:r w:rsidR="005E0998" w:rsidRPr="00682F03">
              <w:rPr>
                <w:rFonts w:ascii="Arial" w:hAnsi="Arial" w:cs="Arial"/>
                <w:iCs/>
              </w:rPr>
              <w:t>which include the following:</w:t>
            </w:r>
          </w:p>
          <w:p w14:paraId="4B99056E" w14:textId="77777777" w:rsidR="00BD763B" w:rsidRDefault="00BD763B" w:rsidP="00DB55E5">
            <w:pPr>
              <w:jc w:val="both"/>
              <w:rPr>
                <w:rFonts w:ascii="Arial" w:hAnsi="Arial" w:cs="Arial"/>
                <w:iCs/>
              </w:rPr>
            </w:pPr>
          </w:p>
          <w:p w14:paraId="1430C2FD" w14:textId="77777777" w:rsidR="00BD763B" w:rsidRPr="006668D0" w:rsidRDefault="00BD763B" w:rsidP="00BD763B">
            <w:pPr>
              <w:pStyle w:val="paragraph"/>
              <w:spacing w:before="0" w:beforeAutospacing="0" w:after="0" w:afterAutospacing="0"/>
              <w:textAlignment w:val="baseline"/>
              <w:rPr>
                <w:rFonts w:ascii="Segoe UI" w:hAnsi="Segoe UI" w:cs="Segoe UI"/>
                <w:b/>
                <w:sz w:val="18"/>
                <w:szCs w:val="18"/>
              </w:rPr>
            </w:pPr>
            <w:r w:rsidRPr="00382468">
              <w:rPr>
                <w:rStyle w:val="normaltextrun"/>
                <w:rFonts w:ascii="Arial" w:hAnsi="Arial" w:cs="Arial"/>
                <w:b/>
                <w:color w:val="000000"/>
                <w:sz w:val="20"/>
                <w:szCs w:val="20"/>
                <w:lang w:val="en-GB"/>
              </w:rPr>
              <w:t>Project Management</w:t>
            </w:r>
            <w:r w:rsidRPr="00382468">
              <w:rPr>
                <w:rStyle w:val="eop"/>
                <w:rFonts w:ascii="Arial" w:hAnsi="Arial" w:cs="Arial"/>
                <w:b/>
                <w:color w:val="000000"/>
                <w:sz w:val="20"/>
                <w:szCs w:val="20"/>
              </w:rPr>
              <w:t> </w:t>
            </w:r>
          </w:p>
          <w:p w14:paraId="0F6EE086" w14:textId="51237555" w:rsidR="00B3169A" w:rsidRDefault="00B3169A" w:rsidP="00E51427">
            <w:pPr>
              <w:numPr>
                <w:ilvl w:val="0"/>
                <w:numId w:val="16"/>
              </w:numPr>
              <w:rPr>
                <w:rStyle w:val="normaltextrun"/>
                <w:rFonts w:ascii="Arial" w:hAnsi="Arial" w:cs="Arial"/>
                <w:color w:val="000000"/>
                <w:shd w:val="clear" w:color="auto" w:fill="FFFFFF"/>
                <w:lang w:val="en-US"/>
              </w:rPr>
            </w:pPr>
            <w:r>
              <w:rPr>
                <w:rStyle w:val="normaltextrun"/>
                <w:rFonts w:ascii="Arial" w:hAnsi="Arial" w:cs="Arial"/>
                <w:color w:val="000000"/>
                <w:shd w:val="clear" w:color="auto" w:fill="FFFFFF"/>
              </w:rPr>
              <w:t>S</w:t>
            </w:r>
            <w:r w:rsidRPr="00B3169A">
              <w:rPr>
                <w:rStyle w:val="normaltextrun"/>
                <w:rFonts w:ascii="Arial" w:hAnsi="Arial" w:cs="Arial"/>
                <w:color w:val="000000"/>
                <w:shd w:val="clear" w:color="auto" w:fill="FFFFFF"/>
              </w:rPr>
              <w:t xml:space="preserve">upport the </w:t>
            </w:r>
            <w:r w:rsidR="00E06EBF">
              <w:rPr>
                <w:rStyle w:val="normaltextrun"/>
                <w:rFonts w:ascii="Arial" w:hAnsi="Arial" w:cs="Arial"/>
                <w:color w:val="000000"/>
                <w:shd w:val="clear" w:color="auto" w:fill="FFFFFF"/>
              </w:rPr>
              <w:t>PMO</w:t>
            </w:r>
            <w:r w:rsidRPr="00B3169A">
              <w:rPr>
                <w:rStyle w:val="normaltextrun"/>
                <w:rFonts w:ascii="Arial" w:hAnsi="Arial" w:cs="Arial"/>
                <w:color w:val="000000"/>
                <w:shd w:val="clear" w:color="auto" w:fill="FFFFFF"/>
              </w:rPr>
              <w:t xml:space="preserve"> in the management of the overall CHO portfolio</w:t>
            </w:r>
            <w:r w:rsidR="00E06EBF">
              <w:rPr>
                <w:rStyle w:val="normaltextrun"/>
                <w:rFonts w:ascii="Arial" w:hAnsi="Arial" w:cs="Arial"/>
                <w:color w:val="000000"/>
                <w:shd w:val="clear" w:color="auto" w:fill="FFFFFF"/>
              </w:rPr>
              <w:t xml:space="preserve">. This includes the </w:t>
            </w:r>
            <w:r w:rsidRPr="00B3169A">
              <w:rPr>
                <w:rStyle w:val="normaltextrun"/>
                <w:rFonts w:ascii="Arial" w:hAnsi="Arial" w:cs="Arial"/>
                <w:color w:val="000000"/>
                <w:shd w:val="clear" w:color="auto" w:fill="FFFFFF"/>
              </w:rPr>
              <w:t xml:space="preserve">implementation of </w:t>
            </w:r>
            <w:r w:rsidR="00E06EBF">
              <w:rPr>
                <w:rStyle w:val="normaltextrun"/>
                <w:rFonts w:ascii="Arial" w:hAnsi="Arial" w:cs="Arial"/>
                <w:color w:val="000000"/>
                <w:shd w:val="clear" w:color="auto" w:fill="FFFFFF"/>
              </w:rPr>
              <w:t xml:space="preserve">the </w:t>
            </w:r>
            <w:r w:rsidRPr="00B3169A">
              <w:rPr>
                <w:rStyle w:val="normaltextrun"/>
                <w:rFonts w:ascii="Arial" w:hAnsi="Arial" w:cs="Arial"/>
                <w:color w:val="000000"/>
                <w:shd w:val="clear" w:color="auto" w:fill="FFFFFF"/>
              </w:rPr>
              <w:t>Sláintecare Action Plan and local service priorities in the CHO</w:t>
            </w:r>
            <w:r w:rsidR="00E06EBF">
              <w:rPr>
                <w:rStyle w:val="normaltextrun"/>
                <w:rFonts w:ascii="Arial" w:hAnsi="Arial" w:cs="Arial"/>
                <w:color w:val="000000"/>
                <w:shd w:val="clear" w:color="auto" w:fill="FFFFFF"/>
              </w:rPr>
              <w:t>, such as</w:t>
            </w:r>
            <w:r w:rsidRPr="00B3169A">
              <w:rPr>
                <w:rStyle w:val="normaltextrun"/>
                <w:rFonts w:ascii="Arial" w:hAnsi="Arial" w:cs="Arial"/>
                <w:color w:val="000000"/>
                <w:shd w:val="clear" w:color="auto" w:fill="FFFFFF"/>
              </w:rPr>
              <w:t xml:space="preserve"> the roll out of </w:t>
            </w:r>
            <w:r w:rsidR="00A42B0B" w:rsidRPr="00B3169A">
              <w:rPr>
                <w:rStyle w:val="normaltextrun"/>
                <w:rFonts w:ascii="Arial" w:hAnsi="Arial" w:cs="Arial"/>
                <w:color w:val="000000"/>
                <w:shd w:val="clear" w:color="auto" w:fill="FFFFFF"/>
              </w:rPr>
              <w:t>InterRAI</w:t>
            </w:r>
            <w:r w:rsidRPr="00B3169A">
              <w:rPr>
                <w:rStyle w:val="normaltextrun"/>
                <w:rFonts w:ascii="Arial" w:hAnsi="Arial" w:cs="Arial"/>
                <w:color w:val="000000"/>
                <w:shd w:val="clear" w:color="auto" w:fill="FFFFFF"/>
              </w:rPr>
              <w:t xml:space="preserve"> assessment and </w:t>
            </w:r>
            <w:r w:rsidR="002F3B92">
              <w:rPr>
                <w:rStyle w:val="normaltextrun"/>
                <w:rFonts w:ascii="Arial" w:hAnsi="Arial" w:cs="Arial"/>
                <w:color w:val="000000"/>
                <w:shd w:val="clear" w:color="auto" w:fill="FFFFFF"/>
              </w:rPr>
              <w:t>Enhanced Community Care Programme within DSKWW CHO</w:t>
            </w:r>
            <w:r w:rsidR="0072458D">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385DA9C9" w14:textId="77777777" w:rsidR="0040040E" w:rsidRPr="0040040E" w:rsidRDefault="00BD763B" w:rsidP="00E51427">
            <w:pPr>
              <w:pStyle w:val="paragraph"/>
              <w:numPr>
                <w:ilvl w:val="0"/>
                <w:numId w:val="13"/>
              </w:numPr>
              <w:spacing w:before="0" w:beforeAutospacing="0" w:after="0" w:afterAutospacing="0"/>
              <w:textAlignment w:val="baseline"/>
              <w:rPr>
                <w:rStyle w:val="eop"/>
                <w:rFonts w:ascii="Segoe UI" w:hAnsi="Segoe UI" w:cs="Segoe UI"/>
                <w:sz w:val="18"/>
                <w:szCs w:val="18"/>
              </w:rPr>
            </w:pPr>
            <w:r w:rsidRPr="0040040E">
              <w:rPr>
                <w:rStyle w:val="normaltextrun"/>
                <w:rFonts w:ascii="Arial" w:hAnsi="Arial" w:cs="Arial"/>
                <w:color w:val="000000"/>
                <w:sz w:val="20"/>
                <w:szCs w:val="20"/>
                <w:lang w:val="en-GB"/>
              </w:rPr>
              <w:t>Manage the progress and completion of competing priorities, specific project tasks and activities including the supervision and development of staff in line with team requirements.</w:t>
            </w:r>
            <w:r w:rsidRPr="0040040E">
              <w:rPr>
                <w:rStyle w:val="eop"/>
                <w:rFonts w:ascii="Arial" w:hAnsi="Arial" w:cs="Arial"/>
                <w:color w:val="000000"/>
                <w:sz w:val="20"/>
                <w:szCs w:val="20"/>
              </w:rPr>
              <w:t> </w:t>
            </w:r>
          </w:p>
          <w:p w14:paraId="5EC4A9F6" w14:textId="77777777" w:rsidR="0040040E" w:rsidRPr="0040040E" w:rsidRDefault="00BD763B" w:rsidP="00E51427">
            <w:pPr>
              <w:pStyle w:val="paragraph"/>
              <w:numPr>
                <w:ilvl w:val="0"/>
                <w:numId w:val="13"/>
              </w:numPr>
              <w:spacing w:before="0" w:beforeAutospacing="0" w:after="0" w:afterAutospacing="0"/>
              <w:textAlignment w:val="baseline"/>
              <w:rPr>
                <w:rFonts w:ascii="Segoe UI" w:hAnsi="Segoe UI" w:cs="Segoe UI"/>
                <w:sz w:val="18"/>
                <w:szCs w:val="18"/>
              </w:rPr>
            </w:pPr>
            <w:r w:rsidRPr="0040040E">
              <w:rPr>
                <w:rStyle w:val="normaltextrun"/>
                <w:rFonts w:ascii="Arial" w:hAnsi="Arial" w:cs="Arial"/>
                <w:color w:val="000000"/>
                <w:sz w:val="20"/>
                <w:szCs w:val="20"/>
                <w:lang w:val="en-GB"/>
              </w:rPr>
              <w:t>Represent PMO on working groups and/or meetings: may include working with chair to communicate with members in a timely manner and develop agendas, taking and distributing minutes, following up on next steps between meetings</w:t>
            </w:r>
            <w:r w:rsidR="0072458D">
              <w:rPr>
                <w:rStyle w:val="eop"/>
                <w:rFonts w:ascii="Arial" w:hAnsi="Arial" w:cs="Arial"/>
                <w:color w:val="000000"/>
                <w:sz w:val="20"/>
                <w:szCs w:val="20"/>
              </w:rPr>
              <w:t>.</w:t>
            </w:r>
          </w:p>
          <w:p w14:paraId="7A23F1AA" w14:textId="7643BFD5" w:rsidR="00BD763B" w:rsidRPr="0040040E" w:rsidRDefault="00BD763B" w:rsidP="00E51427">
            <w:pPr>
              <w:pStyle w:val="paragraph"/>
              <w:numPr>
                <w:ilvl w:val="0"/>
                <w:numId w:val="13"/>
              </w:numPr>
              <w:spacing w:before="0" w:beforeAutospacing="0" w:after="0" w:afterAutospacing="0"/>
              <w:textAlignment w:val="baseline"/>
              <w:rPr>
                <w:rStyle w:val="eop"/>
                <w:rFonts w:ascii="Segoe UI" w:hAnsi="Segoe UI" w:cs="Segoe UI"/>
                <w:sz w:val="18"/>
                <w:szCs w:val="18"/>
              </w:rPr>
            </w:pPr>
            <w:r w:rsidRPr="0040040E">
              <w:rPr>
                <w:rStyle w:val="normaltextrun"/>
                <w:rFonts w:ascii="Arial" w:hAnsi="Arial" w:cs="Arial"/>
                <w:color w:val="000000"/>
                <w:sz w:val="20"/>
                <w:szCs w:val="20"/>
                <w:lang w:val="en-GB"/>
              </w:rPr>
              <w:t>Assist with the managing of risks, dependencies and interdependencies with other programmes in the CHO portfolio to ensure a coordinated delivery of change across the organisation</w:t>
            </w:r>
            <w:r w:rsidR="0072458D">
              <w:rPr>
                <w:rStyle w:val="normaltextrun"/>
                <w:rFonts w:ascii="Arial" w:hAnsi="Arial" w:cs="Arial"/>
                <w:color w:val="000000"/>
                <w:sz w:val="20"/>
                <w:szCs w:val="20"/>
                <w:lang w:val="en-GB"/>
              </w:rPr>
              <w:t>.</w:t>
            </w:r>
            <w:r w:rsidRPr="0040040E">
              <w:rPr>
                <w:rStyle w:val="eop"/>
                <w:rFonts w:ascii="Arial" w:hAnsi="Arial" w:cs="Arial"/>
                <w:color w:val="000000"/>
                <w:sz w:val="20"/>
                <w:szCs w:val="20"/>
              </w:rPr>
              <w:t> </w:t>
            </w:r>
          </w:p>
          <w:p w14:paraId="3F4D3638" w14:textId="77777777" w:rsidR="00382468" w:rsidRPr="0040040E" w:rsidRDefault="00BD763B" w:rsidP="00E51427">
            <w:pPr>
              <w:pStyle w:val="paragraph"/>
              <w:numPr>
                <w:ilvl w:val="0"/>
                <w:numId w:val="13"/>
              </w:numPr>
              <w:spacing w:before="0" w:beforeAutospacing="0" w:after="0" w:afterAutospacing="0"/>
              <w:textAlignment w:val="baseline"/>
              <w:rPr>
                <w:rStyle w:val="eop"/>
                <w:rFonts w:ascii="Segoe UI" w:hAnsi="Segoe UI" w:cs="Segoe UI"/>
                <w:sz w:val="18"/>
                <w:szCs w:val="18"/>
              </w:rPr>
            </w:pPr>
            <w:r w:rsidRPr="0040040E">
              <w:rPr>
                <w:rStyle w:val="normaltextrun"/>
                <w:rFonts w:ascii="Arial" w:hAnsi="Arial" w:cs="Arial"/>
                <w:color w:val="000000"/>
                <w:sz w:val="20"/>
                <w:szCs w:val="20"/>
                <w:lang w:val="en-GB"/>
              </w:rPr>
              <w:t>Compile and maintain a standard suite of project reports to meet the requirements of key stakeholders</w:t>
            </w:r>
            <w:r w:rsidR="0072458D">
              <w:rPr>
                <w:rStyle w:val="normaltextrun"/>
                <w:rFonts w:ascii="Arial" w:hAnsi="Arial" w:cs="Arial"/>
                <w:color w:val="000000"/>
                <w:sz w:val="20"/>
                <w:szCs w:val="20"/>
                <w:lang w:val="en-GB"/>
              </w:rPr>
              <w:t>.</w:t>
            </w:r>
            <w:r w:rsidRPr="0040040E">
              <w:rPr>
                <w:rStyle w:val="eop"/>
                <w:rFonts w:ascii="Arial" w:hAnsi="Arial" w:cs="Arial"/>
                <w:color w:val="000000"/>
                <w:sz w:val="20"/>
                <w:szCs w:val="20"/>
              </w:rPr>
              <w:t> </w:t>
            </w:r>
          </w:p>
          <w:p w14:paraId="3B2581D8" w14:textId="77777777" w:rsidR="00BD763B" w:rsidRPr="0040040E" w:rsidRDefault="00BD763B" w:rsidP="00E51427">
            <w:pPr>
              <w:pStyle w:val="paragraph"/>
              <w:numPr>
                <w:ilvl w:val="0"/>
                <w:numId w:val="13"/>
              </w:numPr>
              <w:spacing w:before="0" w:beforeAutospacing="0" w:after="0" w:afterAutospacing="0"/>
              <w:textAlignment w:val="baseline"/>
              <w:rPr>
                <w:rFonts w:ascii="Segoe UI" w:hAnsi="Segoe UI" w:cs="Segoe UI"/>
                <w:sz w:val="18"/>
                <w:szCs w:val="18"/>
              </w:rPr>
            </w:pPr>
            <w:r w:rsidRPr="0040040E">
              <w:rPr>
                <w:rStyle w:val="normaltextrun"/>
                <w:rFonts w:ascii="Arial" w:hAnsi="Arial" w:cs="Arial"/>
                <w:color w:val="000000"/>
                <w:sz w:val="20"/>
                <w:szCs w:val="20"/>
                <w:lang w:val="en-GB"/>
              </w:rPr>
              <w:t>Proactively engage with multiple stakeholder groups</w:t>
            </w:r>
            <w:r w:rsidR="0072458D">
              <w:rPr>
                <w:rStyle w:val="normaltextrun"/>
                <w:rFonts w:ascii="Arial" w:hAnsi="Arial" w:cs="Arial"/>
                <w:color w:val="000000"/>
                <w:sz w:val="20"/>
                <w:szCs w:val="20"/>
                <w:lang w:val="en-GB"/>
              </w:rPr>
              <w:t>.</w:t>
            </w:r>
          </w:p>
          <w:p w14:paraId="44903D21" w14:textId="77777777" w:rsidR="00BD763B" w:rsidRPr="0040040E" w:rsidRDefault="00BD763B" w:rsidP="00E51427">
            <w:pPr>
              <w:pStyle w:val="paragraph"/>
              <w:numPr>
                <w:ilvl w:val="0"/>
                <w:numId w:val="13"/>
              </w:numPr>
              <w:spacing w:before="0" w:beforeAutospacing="0" w:after="0" w:afterAutospacing="0"/>
              <w:textAlignment w:val="baseline"/>
              <w:rPr>
                <w:rStyle w:val="eop"/>
                <w:rFonts w:ascii="Segoe UI" w:hAnsi="Segoe UI" w:cs="Segoe UI"/>
                <w:sz w:val="18"/>
                <w:szCs w:val="18"/>
              </w:rPr>
            </w:pPr>
            <w:r w:rsidRPr="0040040E">
              <w:rPr>
                <w:rStyle w:val="normaltextrun"/>
                <w:rFonts w:ascii="Arial" w:hAnsi="Arial" w:cs="Arial"/>
                <w:color w:val="000000"/>
                <w:sz w:val="20"/>
                <w:szCs w:val="20"/>
                <w:lang w:val="en-GB"/>
              </w:rPr>
              <w:t>Maintain programme/project toolkits, templates and portfolio planning documents.</w:t>
            </w:r>
            <w:r w:rsidRPr="0040040E">
              <w:rPr>
                <w:rStyle w:val="eop"/>
                <w:rFonts w:ascii="Arial" w:hAnsi="Arial" w:cs="Arial"/>
                <w:color w:val="000000"/>
                <w:sz w:val="20"/>
                <w:szCs w:val="20"/>
              </w:rPr>
              <w:t> </w:t>
            </w:r>
          </w:p>
          <w:p w14:paraId="2C492539" w14:textId="77777777" w:rsidR="00BD763B" w:rsidRDefault="00BD763B" w:rsidP="00E51427">
            <w:pPr>
              <w:pStyle w:val="paragraph"/>
              <w:numPr>
                <w:ilvl w:val="0"/>
                <w:numId w:val="13"/>
              </w:numPr>
              <w:spacing w:before="0" w:beforeAutospacing="0" w:after="0" w:afterAutospacing="0"/>
              <w:textAlignment w:val="baseline"/>
              <w:rPr>
                <w:rStyle w:val="eop"/>
                <w:rFonts w:ascii="Arial" w:hAnsi="Arial" w:cs="Arial"/>
                <w:color w:val="000000"/>
                <w:sz w:val="20"/>
                <w:szCs w:val="20"/>
              </w:rPr>
            </w:pPr>
            <w:r>
              <w:rPr>
                <w:rStyle w:val="normaltextrun"/>
                <w:rFonts w:ascii="Arial" w:hAnsi="Arial" w:cs="Arial"/>
                <w:color w:val="000000"/>
                <w:sz w:val="20"/>
                <w:szCs w:val="20"/>
                <w:lang w:val="en-GB"/>
              </w:rPr>
              <w:t>Coordinate and schedule PMO meetings and activities</w:t>
            </w:r>
            <w:r w:rsidR="0072458D">
              <w:rPr>
                <w:rStyle w:val="normaltextrun"/>
                <w:rFonts w:ascii="Arial" w:hAnsi="Arial" w:cs="Arial"/>
                <w:color w:val="000000"/>
                <w:sz w:val="20"/>
                <w:szCs w:val="20"/>
                <w:lang w:val="en-GB"/>
              </w:rPr>
              <w:t>.</w:t>
            </w:r>
          </w:p>
          <w:p w14:paraId="1299C43A" w14:textId="77777777" w:rsidR="00382468" w:rsidRDefault="00382468" w:rsidP="00382468">
            <w:pPr>
              <w:pStyle w:val="ListParagraph"/>
              <w:rPr>
                <w:rStyle w:val="eop"/>
                <w:rFonts w:ascii="Arial" w:hAnsi="Arial" w:cs="Arial"/>
                <w:color w:val="000000"/>
              </w:rPr>
            </w:pPr>
          </w:p>
          <w:p w14:paraId="00F1CD31" w14:textId="77777777" w:rsidR="00382468" w:rsidRPr="006668D0" w:rsidRDefault="00382468" w:rsidP="00382468">
            <w:pPr>
              <w:pStyle w:val="paragraph"/>
              <w:spacing w:before="0" w:beforeAutospacing="0" w:after="0" w:afterAutospacing="0"/>
              <w:textAlignment w:val="baseline"/>
              <w:rPr>
                <w:rStyle w:val="eop"/>
                <w:rFonts w:ascii="Arial" w:hAnsi="Arial" w:cs="Arial"/>
                <w:b/>
                <w:color w:val="000000"/>
                <w:sz w:val="20"/>
                <w:szCs w:val="20"/>
              </w:rPr>
            </w:pPr>
            <w:r w:rsidRPr="00382468">
              <w:rPr>
                <w:rStyle w:val="eop"/>
                <w:rFonts w:ascii="Arial" w:hAnsi="Arial" w:cs="Arial"/>
                <w:b/>
                <w:color w:val="000000"/>
                <w:sz w:val="20"/>
                <w:szCs w:val="20"/>
              </w:rPr>
              <w:t>Project Reporting:</w:t>
            </w:r>
          </w:p>
          <w:p w14:paraId="320BDBA6" w14:textId="77777777" w:rsidR="00382468" w:rsidRPr="0040040E" w:rsidRDefault="00382468" w:rsidP="00E51427">
            <w:pPr>
              <w:pStyle w:val="paragraph"/>
              <w:numPr>
                <w:ilvl w:val="0"/>
                <w:numId w:val="14"/>
              </w:numPr>
              <w:spacing w:before="0" w:beforeAutospacing="0" w:after="0" w:afterAutospacing="0"/>
              <w:textAlignment w:val="baseline"/>
              <w:rPr>
                <w:rStyle w:val="eop"/>
                <w:rFonts w:ascii="Arial" w:hAnsi="Arial" w:cs="Arial"/>
                <w:color w:val="000000"/>
                <w:sz w:val="20"/>
                <w:szCs w:val="20"/>
              </w:rPr>
            </w:pPr>
            <w:r w:rsidRPr="0040040E">
              <w:rPr>
                <w:rStyle w:val="normaltextrun"/>
                <w:rFonts w:ascii="Arial" w:hAnsi="Arial" w:cs="Arial"/>
                <w:color w:val="000000"/>
                <w:sz w:val="20"/>
                <w:szCs w:val="20"/>
                <w:lang w:val="en-GB"/>
              </w:rPr>
              <w:t>Work with PMO colleagues to establish standard process for collection and distribution of regular reporting data.  Includes collating and analysing data and information and creating timely and accurate project reports in line with the agreed reporting format and guidelines.</w:t>
            </w:r>
            <w:r w:rsidRPr="0040040E">
              <w:rPr>
                <w:rStyle w:val="eop"/>
                <w:rFonts w:ascii="Arial" w:hAnsi="Arial" w:cs="Arial"/>
                <w:color w:val="000000"/>
                <w:sz w:val="20"/>
                <w:szCs w:val="20"/>
              </w:rPr>
              <w:t> </w:t>
            </w:r>
          </w:p>
          <w:p w14:paraId="7897CD3B" w14:textId="77777777" w:rsidR="00382468" w:rsidRPr="0040040E" w:rsidRDefault="00382468" w:rsidP="00E51427">
            <w:pPr>
              <w:pStyle w:val="paragraph"/>
              <w:numPr>
                <w:ilvl w:val="0"/>
                <w:numId w:val="14"/>
              </w:numPr>
              <w:spacing w:before="0" w:beforeAutospacing="0" w:after="0" w:afterAutospacing="0"/>
              <w:textAlignment w:val="baseline"/>
              <w:rPr>
                <w:rStyle w:val="eop"/>
                <w:rFonts w:ascii="Segoe UI" w:hAnsi="Segoe UI" w:cs="Segoe UI"/>
                <w:sz w:val="18"/>
                <w:szCs w:val="18"/>
              </w:rPr>
            </w:pPr>
            <w:r w:rsidRPr="0040040E">
              <w:rPr>
                <w:rStyle w:val="normaltextrun"/>
                <w:rFonts w:ascii="Arial" w:hAnsi="Arial" w:cs="Arial"/>
                <w:color w:val="000000"/>
                <w:sz w:val="20"/>
                <w:szCs w:val="20"/>
                <w:lang w:val="en-GB"/>
              </w:rPr>
              <w:t>Support the implementation of a consistent and standardised process of project tracking and reporting across the portfolio using the PMO project management software</w:t>
            </w:r>
            <w:r w:rsidR="0072458D">
              <w:rPr>
                <w:rStyle w:val="normaltextrun"/>
                <w:rFonts w:ascii="Arial" w:hAnsi="Arial" w:cs="Arial"/>
                <w:color w:val="000000"/>
                <w:sz w:val="20"/>
                <w:szCs w:val="20"/>
                <w:lang w:val="en-GB"/>
              </w:rPr>
              <w:t>.</w:t>
            </w:r>
            <w:r w:rsidRPr="0040040E">
              <w:rPr>
                <w:rStyle w:val="eop"/>
                <w:rFonts w:ascii="Arial" w:hAnsi="Arial" w:cs="Arial"/>
                <w:color w:val="000000"/>
                <w:sz w:val="20"/>
                <w:szCs w:val="20"/>
              </w:rPr>
              <w:t> </w:t>
            </w:r>
          </w:p>
          <w:p w14:paraId="605CED60" w14:textId="77777777" w:rsidR="00382468" w:rsidRPr="00B3169A" w:rsidRDefault="00382468" w:rsidP="00E51427">
            <w:pPr>
              <w:pStyle w:val="paragraph"/>
              <w:numPr>
                <w:ilvl w:val="0"/>
                <w:numId w:val="14"/>
              </w:numPr>
              <w:spacing w:before="0" w:beforeAutospacing="0" w:after="0" w:afterAutospacing="0"/>
              <w:textAlignment w:val="baseline"/>
              <w:rPr>
                <w:rStyle w:val="eop"/>
                <w:rFonts w:ascii="Arial" w:hAnsi="Arial" w:cs="Arial"/>
                <w:color w:val="000000"/>
                <w:sz w:val="20"/>
                <w:szCs w:val="20"/>
              </w:rPr>
            </w:pPr>
            <w:r w:rsidRPr="00B3169A">
              <w:rPr>
                <w:rStyle w:val="normaltextrun"/>
                <w:rFonts w:ascii="Arial" w:hAnsi="Arial" w:cs="Arial"/>
                <w:color w:val="000000"/>
                <w:sz w:val="20"/>
                <w:szCs w:val="20"/>
                <w:lang w:val="en-GB"/>
              </w:rPr>
              <w:t>Provide support to PMO in the deployment of programme management processes, tools and templates.</w:t>
            </w:r>
            <w:r w:rsidRPr="00B3169A">
              <w:rPr>
                <w:rStyle w:val="eop"/>
                <w:rFonts w:ascii="Arial" w:hAnsi="Arial" w:cs="Arial"/>
                <w:color w:val="000000"/>
                <w:sz w:val="20"/>
                <w:szCs w:val="20"/>
              </w:rPr>
              <w:t> </w:t>
            </w:r>
          </w:p>
          <w:p w14:paraId="4DDBEF00" w14:textId="77777777" w:rsidR="00BD763B" w:rsidRDefault="00BD763B" w:rsidP="00BD763B">
            <w:pPr>
              <w:pStyle w:val="paragraph"/>
              <w:spacing w:before="0" w:beforeAutospacing="0" w:after="0" w:afterAutospacing="0"/>
              <w:textAlignment w:val="baseline"/>
              <w:rPr>
                <w:rStyle w:val="eop"/>
                <w:rFonts w:ascii="Arial" w:hAnsi="Arial" w:cs="Arial"/>
                <w:color w:val="000000"/>
                <w:sz w:val="20"/>
                <w:szCs w:val="20"/>
              </w:rPr>
            </w:pPr>
          </w:p>
          <w:p w14:paraId="42ED8AB4" w14:textId="77777777" w:rsidR="00B7750C" w:rsidRDefault="00B7750C" w:rsidP="00B7750C">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b/>
                <w:bCs/>
                <w:sz w:val="20"/>
                <w:szCs w:val="20"/>
                <w:lang w:val="en-GB"/>
              </w:rPr>
              <w:t>Governance and Assurance</w:t>
            </w:r>
            <w:r>
              <w:rPr>
                <w:rStyle w:val="eop"/>
                <w:rFonts w:ascii="Arial" w:hAnsi="Arial" w:cs="Arial"/>
                <w:sz w:val="20"/>
                <w:szCs w:val="20"/>
              </w:rPr>
              <w:t> </w:t>
            </w:r>
          </w:p>
          <w:p w14:paraId="04BBF211" w14:textId="77777777" w:rsidR="00B7750C" w:rsidRDefault="00B7750C" w:rsidP="00E51427">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Arial" w:hAnsi="Arial" w:cs="Arial"/>
                <w:sz w:val="20"/>
                <w:szCs w:val="20"/>
                <w:lang w:val="en-GB"/>
              </w:rPr>
              <w:t>Support PMO colleagues to ensure the successful implementation of projects. Includes ensuring that the appropriate level of project governance and controls are in place, maintained and adhered to. </w:t>
            </w:r>
            <w:r>
              <w:rPr>
                <w:rStyle w:val="eop"/>
                <w:rFonts w:ascii="Arial" w:hAnsi="Arial" w:cs="Arial"/>
                <w:sz w:val="20"/>
                <w:szCs w:val="20"/>
              </w:rPr>
              <w:t> </w:t>
            </w:r>
          </w:p>
          <w:p w14:paraId="1B7D9D27" w14:textId="77777777" w:rsidR="00B7750C" w:rsidRDefault="00B7750C" w:rsidP="00E51427">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Arial" w:hAnsi="Arial" w:cs="Arial"/>
                <w:sz w:val="20"/>
                <w:szCs w:val="20"/>
                <w:lang w:val="en-GB"/>
              </w:rPr>
              <w:t>Support the Implementation of an end-to-end model of Programme Assurance for the PMO Sláintecare Portfolio</w:t>
            </w:r>
            <w:r w:rsidR="0072458D">
              <w:rPr>
                <w:rStyle w:val="normaltextrun"/>
                <w:rFonts w:ascii="Arial" w:hAnsi="Arial" w:cs="Arial"/>
                <w:sz w:val="20"/>
                <w:szCs w:val="20"/>
                <w:lang w:val="en-GB"/>
              </w:rPr>
              <w:t>.</w:t>
            </w:r>
          </w:p>
          <w:p w14:paraId="4D17554C" w14:textId="77777777" w:rsidR="00B7750C" w:rsidRDefault="00B7750C" w:rsidP="00B7750C">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lang w:val="en-GB"/>
              </w:rPr>
              <w:t> </w:t>
            </w:r>
            <w:r>
              <w:rPr>
                <w:rStyle w:val="eop"/>
                <w:rFonts w:ascii="Arial" w:hAnsi="Arial" w:cs="Arial"/>
                <w:sz w:val="20"/>
                <w:szCs w:val="20"/>
              </w:rPr>
              <w:t> </w:t>
            </w:r>
          </w:p>
          <w:p w14:paraId="2C9BA46E" w14:textId="77777777" w:rsidR="00BD763B" w:rsidRPr="003C5C6C" w:rsidRDefault="00BD763B" w:rsidP="00BD763B">
            <w:pPr>
              <w:jc w:val="both"/>
              <w:rPr>
                <w:rFonts w:ascii="Arial" w:hAnsi="Arial" w:cs="Arial"/>
                <w:b/>
                <w:iCs/>
              </w:rPr>
            </w:pPr>
            <w:r w:rsidRPr="003C5C6C">
              <w:rPr>
                <w:rFonts w:ascii="Arial" w:hAnsi="Arial" w:cs="Arial"/>
                <w:b/>
                <w:iCs/>
              </w:rPr>
              <w:t>Change Management</w:t>
            </w:r>
          </w:p>
          <w:p w14:paraId="77D88497" w14:textId="77777777" w:rsidR="00BD763B" w:rsidRPr="00682F03" w:rsidRDefault="00BD763B" w:rsidP="00E51427">
            <w:pPr>
              <w:numPr>
                <w:ilvl w:val="0"/>
                <w:numId w:val="6"/>
              </w:numPr>
              <w:jc w:val="both"/>
              <w:rPr>
                <w:rFonts w:ascii="Arial" w:hAnsi="Arial" w:cs="Arial"/>
                <w:iCs/>
              </w:rPr>
            </w:pPr>
            <w:r w:rsidRPr="00682F03">
              <w:rPr>
                <w:rFonts w:ascii="Arial" w:hAnsi="Arial" w:cs="Arial"/>
                <w:iCs/>
              </w:rPr>
              <w:t xml:space="preserve">Promote and participate </w:t>
            </w:r>
            <w:r>
              <w:rPr>
                <w:rFonts w:ascii="Arial" w:hAnsi="Arial" w:cs="Arial"/>
                <w:iCs/>
              </w:rPr>
              <w:t>in the implementation of change</w:t>
            </w:r>
            <w:r w:rsidR="0072458D">
              <w:rPr>
                <w:rFonts w:ascii="Arial" w:hAnsi="Arial" w:cs="Arial"/>
                <w:iCs/>
              </w:rPr>
              <w:t>.</w:t>
            </w:r>
          </w:p>
          <w:p w14:paraId="74E0A93F" w14:textId="77777777" w:rsidR="00BD763B" w:rsidRPr="00682F03" w:rsidRDefault="00BD763B" w:rsidP="00E51427">
            <w:pPr>
              <w:numPr>
                <w:ilvl w:val="0"/>
                <w:numId w:val="6"/>
              </w:numPr>
              <w:rPr>
                <w:rFonts w:ascii="Arial" w:hAnsi="Arial" w:cs="Arial"/>
                <w:iCs/>
              </w:rPr>
            </w:pPr>
            <w:r w:rsidRPr="00682F03">
              <w:rPr>
                <w:rFonts w:ascii="Arial" w:hAnsi="Arial" w:cs="Arial"/>
                <w:iCs/>
              </w:rPr>
              <w:t>P</w:t>
            </w:r>
            <w:r>
              <w:rPr>
                <w:rFonts w:ascii="Arial" w:hAnsi="Arial" w:cs="Arial"/>
                <w:iCs/>
              </w:rPr>
              <w:t>roactively identify inequities</w:t>
            </w:r>
            <w:r w:rsidR="00845E19">
              <w:rPr>
                <w:rFonts w:ascii="Arial" w:hAnsi="Arial" w:cs="Arial"/>
                <w:iCs/>
              </w:rPr>
              <w:t xml:space="preserve"> and </w:t>
            </w:r>
            <w:r w:rsidRPr="00682F03">
              <w:rPr>
                <w:rFonts w:ascii="Arial" w:hAnsi="Arial" w:cs="Arial"/>
                <w:iCs/>
              </w:rPr>
              <w:t>inefficiencies in service administration and implement solutions to improve service delivery, in line with legislation and benchmarking against best practice structures</w:t>
            </w:r>
            <w:r w:rsidR="0072458D">
              <w:rPr>
                <w:rFonts w:ascii="Arial" w:hAnsi="Arial" w:cs="Arial"/>
                <w:iCs/>
              </w:rPr>
              <w:t>.</w:t>
            </w:r>
          </w:p>
          <w:p w14:paraId="22CACF2E" w14:textId="77777777" w:rsidR="00BD763B" w:rsidRPr="00682F03" w:rsidRDefault="00BD763B" w:rsidP="00E51427">
            <w:pPr>
              <w:numPr>
                <w:ilvl w:val="0"/>
                <w:numId w:val="6"/>
              </w:numPr>
              <w:jc w:val="both"/>
              <w:rPr>
                <w:rFonts w:ascii="Arial" w:hAnsi="Arial" w:cs="Arial"/>
                <w:iCs/>
              </w:rPr>
            </w:pPr>
            <w:r w:rsidRPr="00682F03">
              <w:rPr>
                <w:rFonts w:ascii="Arial" w:hAnsi="Arial" w:cs="Arial"/>
                <w:iCs/>
              </w:rPr>
              <w:t>Embrace change and adapt local work practices accordingly by finding practical ways to make policies work, ensuring team knows how to action changes</w:t>
            </w:r>
            <w:r w:rsidR="0072458D">
              <w:rPr>
                <w:rFonts w:ascii="Arial" w:hAnsi="Arial" w:cs="Arial"/>
                <w:iCs/>
              </w:rPr>
              <w:t>.</w:t>
            </w:r>
          </w:p>
          <w:p w14:paraId="38871E92" w14:textId="77777777" w:rsidR="00BD763B" w:rsidRDefault="00BD763B" w:rsidP="00E51427">
            <w:pPr>
              <w:numPr>
                <w:ilvl w:val="0"/>
                <w:numId w:val="6"/>
              </w:numPr>
              <w:jc w:val="both"/>
              <w:rPr>
                <w:rFonts w:ascii="Arial" w:hAnsi="Arial" w:cs="Arial"/>
                <w:iCs/>
              </w:rPr>
            </w:pPr>
            <w:r w:rsidRPr="00682F03">
              <w:rPr>
                <w:rFonts w:ascii="Arial" w:hAnsi="Arial" w:cs="Arial"/>
                <w:iCs/>
              </w:rPr>
              <w:t xml:space="preserve">Encourage and support staff through change </w:t>
            </w:r>
            <w:r w:rsidR="0072458D">
              <w:rPr>
                <w:rFonts w:ascii="Arial" w:hAnsi="Arial" w:cs="Arial"/>
                <w:iCs/>
              </w:rPr>
              <w:t>process.</w:t>
            </w:r>
          </w:p>
          <w:p w14:paraId="3461D779" w14:textId="77777777" w:rsidR="00B3169A" w:rsidRDefault="00B3169A" w:rsidP="00B7750C">
            <w:pPr>
              <w:ind w:left="720"/>
              <w:jc w:val="both"/>
              <w:rPr>
                <w:rFonts w:ascii="Arial" w:hAnsi="Arial" w:cs="Arial"/>
                <w:iCs/>
              </w:rPr>
            </w:pPr>
          </w:p>
          <w:p w14:paraId="6407CB5C" w14:textId="77777777" w:rsidR="00B3169A" w:rsidRDefault="00B3169A" w:rsidP="00B3169A">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b/>
                <w:bCs/>
                <w:sz w:val="20"/>
                <w:szCs w:val="20"/>
                <w:lang w:val="en-GB"/>
              </w:rPr>
              <w:t>Service delivery and service improvement</w:t>
            </w:r>
            <w:r>
              <w:rPr>
                <w:rStyle w:val="eop"/>
                <w:rFonts w:ascii="Arial" w:hAnsi="Arial" w:cs="Arial"/>
                <w:sz w:val="20"/>
                <w:szCs w:val="20"/>
              </w:rPr>
              <w:t> </w:t>
            </w:r>
          </w:p>
          <w:p w14:paraId="07959180" w14:textId="77777777" w:rsidR="00B3169A" w:rsidRDefault="00B3169A" w:rsidP="00E51427">
            <w:pPr>
              <w:pStyle w:val="paragraph"/>
              <w:numPr>
                <w:ilvl w:val="0"/>
                <w:numId w:val="22"/>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Demonstrate initiative in the resolution of complex issues and an ability to work independently</w:t>
            </w:r>
            <w:r w:rsidR="0072458D">
              <w:rPr>
                <w:rStyle w:val="normaltextrun"/>
                <w:rFonts w:ascii="Arial" w:hAnsi="Arial" w:cs="Arial"/>
                <w:sz w:val="20"/>
                <w:szCs w:val="20"/>
                <w:lang w:val="en-GB"/>
              </w:rPr>
              <w:t>.</w:t>
            </w:r>
          </w:p>
          <w:p w14:paraId="00CE08B9" w14:textId="77777777" w:rsidR="00B3169A" w:rsidRDefault="00B3169A" w:rsidP="00E51427">
            <w:pPr>
              <w:pStyle w:val="paragraph"/>
              <w:numPr>
                <w:ilvl w:val="0"/>
                <w:numId w:val="17"/>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lang w:val="en-GB"/>
              </w:rPr>
              <w:t>Identify opportunities for improvement and bring forward to PMO colleagues</w:t>
            </w:r>
            <w:r w:rsidR="0072458D">
              <w:rPr>
                <w:rStyle w:val="normaltextrun"/>
                <w:rFonts w:ascii="Arial" w:hAnsi="Arial" w:cs="Arial"/>
                <w:sz w:val="20"/>
                <w:szCs w:val="20"/>
                <w:lang w:val="en-GB"/>
              </w:rPr>
              <w:t>.</w:t>
            </w:r>
          </w:p>
          <w:p w14:paraId="70CB1508" w14:textId="6CFF215B" w:rsidR="00B3169A" w:rsidRDefault="00E51427" w:rsidP="00E51427">
            <w:pPr>
              <w:pStyle w:val="paragraph"/>
              <w:numPr>
                <w:ilvl w:val="0"/>
                <w:numId w:val="18"/>
              </w:numPr>
              <w:spacing w:before="0" w:beforeAutospacing="0" w:after="0" w:afterAutospacing="0"/>
              <w:ind w:left="360" w:firstLine="0"/>
              <w:jc w:val="both"/>
              <w:textAlignment w:val="baseline"/>
              <w:rPr>
                <w:rFonts w:ascii="Arial" w:hAnsi="Arial" w:cs="Arial"/>
                <w:sz w:val="20"/>
                <w:szCs w:val="20"/>
              </w:rPr>
            </w:pPr>
            <w:r>
              <w:rPr>
                <w:rStyle w:val="eop"/>
                <w:rFonts w:ascii="Arial" w:hAnsi="Arial" w:cs="Arial"/>
                <w:sz w:val="20"/>
                <w:szCs w:val="20"/>
              </w:rPr>
              <w:t>A</w:t>
            </w:r>
            <w:r w:rsidR="00A42B0B">
              <w:rPr>
                <w:rStyle w:val="normaltextrun"/>
                <w:rFonts w:ascii="Arial" w:hAnsi="Arial" w:cs="Arial"/>
                <w:sz w:val="20"/>
                <w:szCs w:val="20"/>
                <w:lang w:val="en-GB"/>
              </w:rPr>
              <w:t>dopt</w:t>
            </w:r>
            <w:r w:rsidR="00B3169A">
              <w:rPr>
                <w:rStyle w:val="normaltextrun"/>
                <w:rFonts w:ascii="Arial" w:hAnsi="Arial" w:cs="Arial"/>
                <w:sz w:val="20"/>
                <w:szCs w:val="20"/>
                <w:lang w:val="en-GB"/>
              </w:rPr>
              <w:t xml:space="preserve"> a flexible and adaptable attitude to w</w:t>
            </w:r>
            <w:r w:rsidR="00845E19">
              <w:rPr>
                <w:rStyle w:val="normaltextrun"/>
                <w:rFonts w:ascii="Arial" w:hAnsi="Arial" w:cs="Arial"/>
                <w:sz w:val="20"/>
                <w:szCs w:val="20"/>
                <w:lang w:val="en-GB"/>
              </w:rPr>
              <w:t>ork and workload at all times</w:t>
            </w:r>
            <w:r w:rsidR="0072458D">
              <w:rPr>
                <w:rStyle w:val="normaltextrun"/>
                <w:rFonts w:ascii="Arial" w:hAnsi="Arial" w:cs="Arial"/>
                <w:sz w:val="20"/>
                <w:szCs w:val="20"/>
                <w:lang w:val="en-GB"/>
              </w:rPr>
              <w:t>.</w:t>
            </w:r>
            <w:r w:rsidR="00B3169A">
              <w:rPr>
                <w:rStyle w:val="eop"/>
                <w:rFonts w:ascii="Arial" w:hAnsi="Arial" w:cs="Arial"/>
                <w:sz w:val="20"/>
                <w:szCs w:val="20"/>
              </w:rPr>
              <w:t> </w:t>
            </w:r>
          </w:p>
          <w:p w14:paraId="3DF05F3E" w14:textId="77777777" w:rsidR="00B3169A" w:rsidRDefault="00B3169A" w:rsidP="00E51427">
            <w:pPr>
              <w:pStyle w:val="paragraph"/>
              <w:numPr>
                <w:ilvl w:val="0"/>
                <w:numId w:val="18"/>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lang w:val="en-GB"/>
              </w:rPr>
              <w:t>Monitor efficiency of service provided by team, identify and implement changes to the administration of the service where inefficiencies arise</w:t>
            </w:r>
            <w:r w:rsidR="0072458D">
              <w:rPr>
                <w:rStyle w:val="normaltextrun"/>
                <w:rFonts w:ascii="Arial" w:hAnsi="Arial" w:cs="Arial"/>
                <w:sz w:val="20"/>
                <w:szCs w:val="20"/>
                <w:lang w:val="en-GB"/>
              </w:rPr>
              <w:t>.</w:t>
            </w:r>
          </w:p>
          <w:p w14:paraId="6E7BEAA2" w14:textId="77777777" w:rsidR="00B3169A" w:rsidRDefault="00B3169A" w:rsidP="00B3169A">
            <w:pPr>
              <w:pStyle w:val="paragraph"/>
              <w:spacing w:before="0" w:beforeAutospacing="0" w:after="0" w:afterAutospacing="0"/>
              <w:textAlignment w:val="baseline"/>
              <w:rPr>
                <w:rFonts w:ascii="Arial" w:hAnsi="Arial" w:cs="Arial"/>
                <w:sz w:val="20"/>
                <w:szCs w:val="20"/>
              </w:rPr>
            </w:pPr>
            <w:r>
              <w:rPr>
                <w:rStyle w:val="eop"/>
                <w:sz w:val="20"/>
                <w:szCs w:val="20"/>
              </w:rPr>
              <w:t> </w:t>
            </w:r>
          </w:p>
          <w:p w14:paraId="20CA8745" w14:textId="77777777" w:rsidR="00B3169A" w:rsidRDefault="00B3169A" w:rsidP="00B3169A">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b/>
                <w:bCs/>
                <w:sz w:val="20"/>
                <w:szCs w:val="20"/>
                <w:lang w:val="en-GB"/>
              </w:rPr>
              <w:t>Administration</w:t>
            </w:r>
            <w:r>
              <w:rPr>
                <w:rStyle w:val="eop"/>
                <w:rFonts w:ascii="Arial" w:hAnsi="Arial" w:cs="Arial"/>
                <w:sz w:val="20"/>
                <w:szCs w:val="20"/>
              </w:rPr>
              <w:t> </w:t>
            </w:r>
          </w:p>
          <w:p w14:paraId="57C8A057" w14:textId="77777777" w:rsidR="00B3169A" w:rsidRDefault="00B3169A" w:rsidP="00E51427">
            <w:pPr>
              <w:pStyle w:val="paragraph"/>
              <w:numPr>
                <w:ilvl w:val="0"/>
                <w:numId w:val="19"/>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lang w:val="en-GB"/>
              </w:rPr>
              <w:t>Provide efficient administration and clerical support to PMO</w:t>
            </w:r>
            <w:r w:rsidR="0072458D">
              <w:rPr>
                <w:rStyle w:val="normaltextrun"/>
                <w:rFonts w:ascii="Arial" w:hAnsi="Arial" w:cs="Arial"/>
                <w:sz w:val="20"/>
                <w:szCs w:val="20"/>
                <w:lang w:val="en-GB"/>
              </w:rPr>
              <w:t>.</w:t>
            </w:r>
          </w:p>
          <w:p w14:paraId="0CE2B308" w14:textId="77777777" w:rsidR="00B3169A" w:rsidRDefault="00B3169A" w:rsidP="00E51427">
            <w:pPr>
              <w:pStyle w:val="paragraph"/>
              <w:numPr>
                <w:ilvl w:val="0"/>
                <w:numId w:val="19"/>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Maintain and update filing systems and records as required using Excel, Word, Teams, PowerP</w:t>
            </w:r>
            <w:r w:rsidR="00845E19">
              <w:rPr>
                <w:rStyle w:val="normaltextrun"/>
                <w:rFonts w:ascii="Arial" w:hAnsi="Arial" w:cs="Arial"/>
                <w:sz w:val="20"/>
                <w:szCs w:val="20"/>
                <w:lang w:val="en-GB"/>
              </w:rPr>
              <w:t>oint and other relevant systems</w:t>
            </w:r>
            <w:r w:rsidR="0072458D">
              <w:rPr>
                <w:rStyle w:val="normaltextrun"/>
                <w:rFonts w:ascii="Arial" w:hAnsi="Arial" w:cs="Arial"/>
                <w:sz w:val="20"/>
                <w:szCs w:val="20"/>
                <w:lang w:val="en-GB"/>
              </w:rPr>
              <w:t>.</w:t>
            </w:r>
          </w:p>
          <w:p w14:paraId="3A2AFDAF" w14:textId="77777777" w:rsidR="00B3169A" w:rsidRDefault="00B3169A" w:rsidP="00E51427">
            <w:pPr>
              <w:pStyle w:val="paragraph"/>
              <w:numPr>
                <w:ilvl w:val="0"/>
                <w:numId w:val="19"/>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Deal appropriately and efficiently with communications, queries, callers or visitors to the office</w:t>
            </w:r>
            <w:r w:rsidR="0072458D">
              <w:rPr>
                <w:rStyle w:val="normaltextrun"/>
                <w:rFonts w:ascii="Arial" w:hAnsi="Arial" w:cs="Arial"/>
                <w:sz w:val="20"/>
                <w:szCs w:val="20"/>
                <w:lang w:val="en-GB"/>
              </w:rPr>
              <w:t>.</w:t>
            </w:r>
          </w:p>
          <w:p w14:paraId="7911BAB8" w14:textId="77777777" w:rsidR="00B3169A" w:rsidRDefault="00B3169A" w:rsidP="00E51427">
            <w:pPr>
              <w:pStyle w:val="paragraph"/>
              <w:numPr>
                <w:ilvl w:val="0"/>
                <w:numId w:val="19"/>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Assist with the preparation and management of documents required for meetings and presentations, as required</w:t>
            </w:r>
            <w:r w:rsidR="0072458D">
              <w:rPr>
                <w:rStyle w:val="normaltextrun"/>
                <w:rFonts w:ascii="Arial" w:hAnsi="Arial" w:cs="Arial"/>
                <w:sz w:val="20"/>
                <w:szCs w:val="20"/>
                <w:lang w:val="en-GB"/>
              </w:rPr>
              <w:t>.</w:t>
            </w:r>
          </w:p>
          <w:p w14:paraId="09882088" w14:textId="77777777" w:rsidR="00B3169A" w:rsidRDefault="00B3169A" w:rsidP="00E51427">
            <w:pPr>
              <w:pStyle w:val="paragraph"/>
              <w:numPr>
                <w:ilvl w:val="0"/>
                <w:numId w:val="19"/>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lang w:val="en-GB"/>
              </w:rPr>
              <w:t>Organise, co-ordinate, attend and take minutes of meetings when required</w:t>
            </w:r>
            <w:r w:rsidR="0072458D">
              <w:rPr>
                <w:rStyle w:val="normaltextrun"/>
                <w:rFonts w:ascii="Arial" w:hAnsi="Arial" w:cs="Arial"/>
                <w:sz w:val="20"/>
                <w:szCs w:val="20"/>
                <w:lang w:val="en-GB"/>
              </w:rPr>
              <w:t>.</w:t>
            </w:r>
          </w:p>
          <w:p w14:paraId="45C4C492" w14:textId="77777777" w:rsidR="00B3169A" w:rsidRDefault="00B3169A" w:rsidP="00E51427">
            <w:pPr>
              <w:pStyle w:val="paragraph"/>
              <w:numPr>
                <w:ilvl w:val="0"/>
                <w:numId w:val="20"/>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lang w:val="en-GB"/>
              </w:rPr>
              <w:t>Ensure deadlines are met and that service levels are maintained</w:t>
            </w:r>
            <w:r w:rsidR="0072458D">
              <w:rPr>
                <w:rStyle w:val="normaltextrun"/>
                <w:rFonts w:ascii="Arial" w:hAnsi="Arial" w:cs="Arial"/>
                <w:sz w:val="20"/>
                <w:szCs w:val="20"/>
                <w:lang w:val="en-GB"/>
              </w:rPr>
              <w:t>.</w:t>
            </w:r>
          </w:p>
          <w:p w14:paraId="3CF2D8B6" w14:textId="413A84C5" w:rsidR="00B3169A" w:rsidRPr="00A42B0B" w:rsidRDefault="00B3169A" w:rsidP="00A42B0B">
            <w:pPr>
              <w:pStyle w:val="paragraph"/>
              <w:numPr>
                <w:ilvl w:val="0"/>
                <w:numId w:val="20"/>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lang w:val="en-GB"/>
              </w:rPr>
              <w:t>Ensure accurate attention to detail in own work and work of team</w:t>
            </w:r>
            <w:r w:rsidR="0072458D">
              <w:rPr>
                <w:rStyle w:val="normaltextrun"/>
                <w:rFonts w:ascii="Arial" w:hAnsi="Arial" w:cs="Arial"/>
                <w:sz w:val="20"/>
                <w:szCs w:val="20"/>
                <w:lang w:val="en-GB"/>
              </w:rPr>
              <w:t>.</w:t>
            </w:r>
          </w:p>
          <w:p w14:paraId="0FB78278" w14:textId="77777777" w:rsidR="00603EBF" w:rsidRPr="00FE1E7B" w:rsidRDefault="00603EBF" w:rsidP="005F0AC8">
            <w:pPr>
              <w:ind w:left="720"/>
              <w:jc w:val="both"/>
              <w:rPr>
                <w:rFonts w:ascii="Arial" w:hAnsi="Arial" w:cs="Arial"/>
                <w:iCs/>
              </w:rPr>
            </w:pPr>
          </w:p>
          <w:p w14:paraId="20A7A160" w14:textId="77777777" w:rsidR="00484EA1" w:rsidRPr="00682F03" w:rsidRDefault="00845E19" w:rsidP="00B3169A">
            <w:pPr>
              <w:jc w:val="both"/>
              <w:rPr>
                <w:rFonts w:ascii="Arial" w:hAnsi="Arial" w:cs="Arial"/>
                <w:b/>
                <w:iCs/>
                <w:lang w:val="en-IE"/>
              </w:rPr>
            </w:pPr>
            <w:r>
              <w:rPr>
                <w:rFonts w:ascii="Arial" w:hAnsi="Arial" w:cs="Arial"/>
                <w:b/>
                <w:iCs/>
                <w:lang w:val="en-IE"/>
              </w:rPr>
              <w:t>The above job s</w:t>
            </w:r>
            <w:r w:rsidR="00F36097">
              <w:rPr>
                <w:rFonts w:ascii="Arial" w:hAnsi="Arial" w:cs="Arial"/>
                <w:b/>
                <w:iCs/>
                <w:lang w:val="en-IE"/>
              </w:rPr>
              <w:t>pecification</w:t>
            </w:r>
            <w:r w:rsidR="00484EA1" w:rsidRPr="00682F03">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00484EA1" w:rsidRPr="00682F03">
              <w:rPr>
                <w:rFonts w:ascii="Arial" w:hAnsi="Arial" w:cs="Arial"/>
              </w:rPr>
              <w:t xml:space="preserve">  </w:t>
            </w:r>
          </w:p>
        </w:tc>
      </w:tr>
      <w:tr w:rsidR="00484EA1" w:rsidRPr="00682F03" w14:paraId="0C481301" w14:textId="77777777" w:rsidTr="0066518D">
        <w:trPr>
          <w:trHeight w:val="5235"/>
        </w:trPr>
        <w:tc>
          <w:tcPr>
            <w:tcW w:w="2364" w:type="dxa"/>
          </w:tcPr>
          <w:p w14:paraId="49D51151" w14:textId="77777777" w:rsidR="00484EA1" w:rsidRPr="00682F03" w:rsidRDefault="00484EA1">
            <w:pPr>
              <w:jc w:val="both"/>
              <w:rPr>
                <w:rFonts w:ascii="Arial" w:hAnsi="Arial" w:cs="Arial"/>
                <w:b/>
                <w:bCs/>
              </w:rPr>
            </w:pPr>
            <w:r w:rsidRPr="00682F03">
              <w:rPr>
                <w:rFonts w:ascii="Arial" w:hAnsi="Arial" w:cs="Arial"/>
                <w:b/>
                <w:bCs/>
              </w:rPr>
              <w:t>Eligibility Criteria</w:t>
            </w:r>
          </w:p>
          <w:p w14:paraId="1FC39945" w14:textId="77777777" w:rsidR="00484EA1" w:rsidRPr="00682F03" w:rsidRDefault="00484EA1">
            <w:pPr>
              <w:jc w:val="both"/>
              <w:rPr>
                <w:rFonts w:ascii="Arial" w:hAnsi="Arial" w:cs="Arial"/>
                <w:b/>
                <w:bCs/>
              </w:rPr>
            </w:pPr>
          </w:p>
          <w:p w14:paraId="0562CB0E" w14:textId="77777777" w:rsidR="009773BB" w:rsidRDefault="009773BB">
            <w:pPr>
              <w:jc w:val="both"/>
              <w:rPr>
                <w:rFonts w:ascii="Arial" w:hAnsi="Arial" w:cs="Arial"/>
                <w:b/>
                <w:bCs/>
              </w:rPr>
            </w:pPr>
          </w:p>
          <w:p w14:paraId="34CE0A41" w14:textId="77777777" w:rsidR="009773BB" w:rsidRDefault="009773BB">
            <w:pPr>
              <w:jc w:val="both"/>
              <w:rPr>
                <w:rFonts w:ascii="Arial" w:hAnsi="Arial" w:cs="Arial"/>
                <w:b/>
                <w:bCs/>
              </w:rPr>
            </w:pPr>
          </w:p>
          <w:p w14:paraId="62EBF3C5" w14:textId="77777777" w:rsidR="009773BB" w:rsidRDefault="009773BB">
            <w:pPr>
              <w:jc w:val="both"/>
              <w:rPr>
                <w:rFonts w:ascii="Arial" w:hAnsi="Arial" w:cs="Arial"/>
                <w:b/>
                <w:bCs/>
              </w:rPr>
            </w:pPr>
          </w:p>
          <w:p w14:paraId="716FE6E5" w14:textId="5A5E833D" w:rsidR="00484EA1" w:rsidRPr="0066518D" w:rsidRDefault="00484EA1" w:rsidP="0066518D">
            <w:pPr>
              <w:rPr>
                <w:rFonts w:ascii="Arial" w:hAnsi="Arial" w:cs="Arial"/>
              </w:rPr>
            </w:pPr>
            <w:r w:rsidRPr="00682F03">
              <w:rPr>
                <w:rFonts w:ascii="Arial" w:hAnsi="Arial" w:cs="Arial"/>
                <w:b/>
                <w:bCs/>
              </w:rPr>
              <w:t>Qualifications and/ or experience</w:t>
            </w:r>
          </w:p>
        </w:tc>
        <w:tc>
          <w:tcPr>
            <w:tcW w:w="8256" w:type="dxa"/>
          </w:tcPr>
          <w:p w14:paraId="2946DB82" w14:textId="77777777" w:rsidR="00555418" w:rsidRPr="0006620A" w:rsidRDefault="00555418" w:rsidP="00555418">
            <w:pPr>
              <w:rPr>
                <w:rFonts w:ascii="Arial" w:hAnsi="Arial" w:cs="Arial"/>
                <w:b/>
                <w:lang w:val="en-IE"/>
              </w:rPr>
            </w:pPr>
          </w:p>
          <w:p w14:paraId="2E14014B" w14:textId="77777777" w:rsidR="00555418" w:rsidRPr="0006620A" w:rsidRDefault="00555418" w:rsidP="00E51427">
            <w:pPr>
              <w:numPr>
                <w:ilvl w:val="1"/>
                <w:numId w:val="9"/>
              </w:numPr>
              <w:tabs>
                <w:tab w:val="num" w:pos="480"/>
              </w:tabs>
              <w:jc w:val="both"/>
              <w:rPr>
                <w:rFonts w:ascii="Arial" w:hAnsi="Arial" w:cs="Arial"/>
              </w:rPr>
            </w:pPr>
            <w:r w:rsidRPr="0006620A">
              <w:rPr>
                <w:rFonts w:ascii="Arial" w:hAnsi="Arial" w:cs="Arial"/>
              </w:rPr>
              <w:t>Eligible applicants will be those who on the closing date for the competition:</w:t>
            </w:r>
          </w:p>
          <w:p w14:paraId="5997CC1D" w14:textId="77777777" w:rsidR="00555418" w:rsidRPr="0006620A" w:rsidRDefault="00555418" w:rsidP="00555418">
            <w:pPr>
              <w:ind w:left="360"/>
              <w:contextualSpacing/>
              <w:jc w:val="both"/>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gridCol w:w="7587"/>
            </w:tblGrid>
            <w:tr w:rsidR="00555418" w:rsidRPr="0006620A" w14:paraId="5F56B55F" w14:textId="77777777" w:rsidTr="00A42B0B">
              <w:tc>
                <w:tcPr>
                  <w:tcW w:w="343" w:type="dxa"/>
                  <w:tcBorders>
                    <w:top w:val="nil"/>
                    <w:left w:val="nil"/>
                    <w:bottom w:val="nil"/>
                    <w:right w:val="nil"/>
                  </w:tcBorders>
                </w:tcPr>
                <w:p w14:paraId="110FFD37" w14:textId="77777777" w:rsidR="00555418" w:rsidRPr="0006620A" w:rsidRDefault="00555418" w:rsidP="00555418">
                  <w:pPr>
                    <w:tabs>
                      <w:tab w:val="center" w:pos="4320"/>
                      <w:tab w:val="right" w:pos="8640"/>
                    </w:tabs>
                    <w:contextualSpacing/>
                    <w:jc w:val="both"/>
                    <w:rPr>
                      <w:rFonts w:ascii="Arial" w:hAnsi="Arial" w:cs="Arial"/>
                    </w:rPr>
                  </w:pPr>
                </w:p>
              </w:tc>
              <w:tc>
                <w:tcPr>
                  <w:tcW w:w="7587" w:type="dxa"/>
                  <w:tcBorders>
                    <w:top w:val="nil"/>
                    <w:left w:val="nil"/>
                    <w:bottom w:val="nil"/>
                    <w:right w:val="nil"/>
                  </w:tcBorders>
                </w:tcPr>
                <w:p w14:paraId="79FD6B64" w14:textId="1D77B9FE" w:rsidR="00555418" w:rsidRPr="0006620A" w:rsidRDefault="00555418" w:rsidP="00555418">
                  <w:pPr>
                    <w:tabs>
                      <w:tab w:val="center" w:pos="4320"/>
                      <w:tab w:val="right" w:pos="8640"/>
                    </w:tabs>
                    <w:contextualSpacing/>
                    <w:jc w:val="both"/>
                    <w:rPr>
                      <w:rFonts w:ascii="Arial" w:hAnsi="Arial" w:cs="Arial"/>
                    </w:rPr>
                  </w:pPr>
                  <w:r w:rsidRPr="0006620A">
                    <w:rPr>
                      <w:rFonts w:ascii="Arial" w:hAnsi="Arial" w:cs="Arial"/>
                    </w:rPr>
                    <w:t xml:space="preserve">Have </w:t>
                  </w:r>
                  <w:r w:rsidR="006B6DA1">
                    <w:rPr>
                      <w:rFonts w:ascii="Arial" w:hAnsi="Arial" w:cs="Arial"/>
                    </w:rPr>
                    <w:t>no</w:t>
                  </w:r>
                  <w:r w:rsidR="00750373" w:rsidRPr="0006620A">
                    <w:rPr>
                      <w:rFonts w:ascii="Arial" w:hAnsi="Arial" w:cs="Arial"/>
                    </w:rPr>
                    <w:t xml:space="preserve"> less than two years </w:t>
                  </w:r>
                  <w:r w:rsidRPr="0006620A">
                    <w:rPr>
                      <w:rFonts w:ascii="Arial" w:hAnsi="Arial" w:cs="Arial"/>
                    </w:rPr>
                    <w:t>satisfactory experience in a</w:t>
                  </w:r>
                  <w:r w:rsidR="0066518D">
                    <w:rPr>
                      <w:rFonts w:ascii="Arial" w:hAnsi="Arial" w:cs="Arial"/>
                    </w:rPr>
                    <w:t xml:space="preserve">n </w:t>
                  </w:r>
                  <w:r w:rsidR="00750373">
                    <w:rPr>
                      <w:rFonts w:ascii="Arial" w:hAnsi="Arial" w:cs="Arial"/>
                    </w:rPr>
                    <w:t>administrative role</w:t>
                  </w:r>
                </w:p>
              </w:tc>
            </w:tr>
          </w:tbl>
          <w:p w14:paraId="1F72F646" w14:textId="77777777" w:rsidR="00555418" w:rsidRPr="0006620A" w:rsidRDefault="00555418" w:rsidP="00555418">
            <w:pPr>
              <w:tabs>
                <w:tab w:val="left" w:pos="1680"/>
              </w:tabs>
              <w:ind w:left="1418"/>
              <w:jc w:val="both"/>
              <w:rPr>
                <w:rFonts w:ascii="Arial" w:hAnsi="Arial" w:cs="Arial"/>
              </w:rPr>
            </w:pPr>
          </w:p>
          <w:p w14:paraId="61FF0FBE" w14:textId="77777777" w:rsidR="00555418" w:rsidRPr="0006620A" w:rsidRDefault="00555418" w:rsidP="00845E19">
            <w:pPr>
              <w:jc w:val="center"/>
              <w:rPr>
                <w:rFonts w:ascii="Arial" w:hAnsi="Arial" w:cs="Arial"/>
                <w:bCs/>
              </w:rPr>
            </w:pPr>
            <w:r w:rsidRPr="0006620A">
              <w:rPr>
                <w:rFonts w:ascii="Arial" w:hAnsi="Arial" w:cs="Arial"/>
                <w:bCs/>
              </w:rPr>
              <w:t>and</w:t>
            </w:r>
          </w:p>
          <w:p w14:paraId="08CE6F91" w14:textId="77777777" w:rsidR="00555418" w:rsidRPr="0006620A" w:rsidRDefault="00555418" w:rsidP="00555418">
            <w:pPr>
              <w:jc w:val="center"/>
              <w:rPr>
                <w:rFonts w:ascii="Arial" w:hAnsi="Arial" w:cs="Arial"/>
                <w:bCs/>
              </w:rPr>
            </w:pPr>
          </w:p>
          <w:p w14:paraId="45B41FE0" w14:textId="77777777" w:rsidR="00555418" w:rsidRPr="0006620A" w:rsidRDefault="00555418" w:rsidP="00E51427">
            <w:pPr>
              <w:numPr>
                <w:ilvl w:val="1"/>
                <w:numId w:val="9"/>
              </w:numPr>
              <w:tabs>
                <w:tab w:val="num" w:pos="480"/>
              </w:tabs>
              <w:jc w:val="both"/>
              <w:rPr>
                <w:rFonts w:ascii="Arial" w:hAnsi="Arial" w:cs="Arial"/>
              </w:rPr>
            </w:pPr>
            <w:r w:rsidRPr="0006620A">
              <w:rPr>
                <w:rFonts w:ascii="Arial" w:hAnsi="Arial" w:cs="Arial"/>
              </w:rPr>
              <w:t xml:space="preserve">Candidates must possess the requisite knowledge and ability, including a high standard of suitability, for the proper discharge of the office. </w:t>
            </w:r>
          </w:p>
          <w:p w14:paraId="61CDCEAD" w14:textId="77777777" w:rsidR="00555418" w:rsidRPr="0006620A" w:rsidRDefault="00555418" w:rsidP="00555418">
            <w:pPr>
              <w:rPr>
                <w:rFonts w:ascii="Arial" w:hAnsi="Arial" w:cs="Arial"/>
              </w:rPr>
            </w:pPr>
          </w:p>
          <w:p w14:paraId="6BB9E253" w14:textId="77777777" w:rsidR="00484EA1" w:rsidRPr="0006620A" w:rsidRDefault="00484EA1">
            <w:pPr>
              <w:jc w:val="both"/>
              <w:rPr>
                <w:rFonts w:ascii="Arial" w:hAnsi="Arial" w:cs="Arial"/>
                <w:b/>
                <w:bCs/>
                <w:i/>
                <w:iCs/>
              </w:rPr>
            </w:pPr>
          </w:p>
          <w:p w14:paraId="23A15D1F" w14:textId="77777777" w:rsidR="00484EA1" w:rsidRPr="0006620A" w:rsidRDefault="00484EA1">
            <w:pPr>
              <w:jc w:val="both"/>
              <w:rPr>
                <w:rFonts w:ascii="Arial" w:hAnsi="Arial" w:cs="Arial"/>
                <w:b/>
              </w:rPr>
            </w:pPr>
            <w:r w:rsidRPr="0006620A">
              <w:rPr>
                <w:rFonts w:ascii="Arial" w:hAnsi="Arial" w:cs="Arial"/>
                <w:b/>
              </w:rPr>
              <w:t>Health</w:t>
            </w:r>
          </w:p>
          <w:p w14:paraId="13D04F1A" w14:textId="77777777" w:rsidR="00484EA1" w:rsidRPr="0006620A" w:rsidRDefault="00484EA1">
            <w:pPr>
              <w:jc w:val="both"/>
              <w:rPr>
                <w:rFonts w:ascii="Arial" w:hAnsi="Arial" w:cs="Arial"/>
              </w:rPr>
            </w:pPr>
            <w:r w:rsidRPr="0006620A">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DE523C" w14:textId="77777777" w:rsidR="00484EA1" w:rsidRPr="0006620A" w:rsidRDefault="00484EA1">
            <w:pPr>
              <w:jc w:val="both"/>
              <w:rPr>
                <w:rFonts w:ascii="Arial" w:hAnsi="Arial" w:cs="Arial"/>
              </w:rPr>
            </w:pPr>
          </w:p>
          <w:p w14:paraId="0885CB68" w14:textId="77777777" w:rsidR="00484EA1" w:rsidRPr="0006620A" w:rsidRDefault="00484EA1">
            <w:pPr>
              <w:ind w:right="-766"/>
              <w:jc w:val="both"/>
              <w:rPr>
                <w:rFonts w:ascii="Arial" w:hAnsi="Arial" w:cs="Arial"/>
                <w:iCs/>
              </w:rPr>
            </w:pPr>
            <w:r w:rsidRPr="0006620A">
              <w:rPr>
                <w:rFonts w:ascii="Arial" w:hAnsi="Arial" w:cs="Arial"/>
                <w:b/>
                <w:bCs/>
              </w:rPr>
              <w:t>Character</w:t>
            </w:r>
          </w:p>
          <w:p w14:paraId="756880C3" w14:textId="747A7A99" w:rsidR="00F44FA6" w:rsidRPr="0066518D" w:rsidRDefault="00484EA1" w:rsidP="00A42B0B">
            <w:pPr>
              <w:ind w:right="-766"/>
              <w:jc w:val="both"/>
              <w:rPr>
                <w:rFonts w:ascii="Arial" w:hAnsi="Arial" w:cs="Arial"/>
              </w:rPr>
            </w:pPr>
            <w:r w:rsidRPr="0006620A">
              <w:rPr>
                <w:rFonts w:ascii="Arial" w:hAnsi="Arial" w:cs="Arial"/>
              </w:rPr>
              <w:t>Each candidate for and any person holding the office must be of good character.</w:t>
            </w:r>
          </w:p>
        </w:tc>
      </w:tr>
      <w:tr w:rsidR="00484EA1" w:rsidRPr="00682F03" w14:paraId="78E4DA74" w14:textId="77777777" w:rsidTr="23917C58">
        <w:tc>
          <w:tcPr>
            <w:tcW w:w="2364" w:type="dxa"/>
            <w:tcBorders>
              <w:top w:val="single" w:sz="4" w:space="0" w:color="auto"/>
              <w:left w:val="single" w:sz="4" w:space="0" w:color="auto"/>
              <w:bottom w:val="single" w:sz="4" w:space="0" w:color="auto"/>
              <w:right w:val="single" w:sz="4" w:space="0" w:color="auto"/>
            </w:tcBorders>
          </w:tcPr>
          <w:p w14:paraId="355785F7" w14:textId="77777777" w:rsidR="00484EA1" w:rsidRPr="00682F03" w:rsidRDefault="00484EA1" w:rsidP="00D81C66">
            <w:pPr>
              <w:rPr>
                <w:rFonts w:ascii="Arial" w:hAnsi="Arial" w:cs="Arial"/>
                <w:b/>
                <w:bCs/>
              </w:rPr>
            </w:pPr>
            <w:r w:rsidRPr="00682F03">
              <w:rPr>
                <w:rFonts w:ascii="Arial" w:hAnsi="Arial" w:cs="Arial"/>
                <w:b/>
                <w:bCs/>
              </w:rPr>
              <w:t>Post Specific Requirements</w:t>
            </w:r>
          </w:p>
          <w:p w14:paraId="5043CB0F" w14:textId="77777777" w:rsidR="00484EA1" w:rsidRPr="00682F03" w:rsidRDefault="00484EA1">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9DCE382" w14:textId="00FA3345" w:rsidR="00BD763B" w:rsidRPr="00845E19" w:rsidRDefault="00FF411F" w:rsidP="007D115A">
            <w:pPr>
              <w:pStyle w:val="paragraph"/>
              <w:numPr>
                <w:ilvl w:val="0"/>
                <w:numId w:val="2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US"/>
              </w:rPr>
              <w:t>E</w:t>
            </w:r>
            <w:r w:rsidR="00BD763B" w:rsidRPr="00382468">
              <w:rPr>
                <w:rStyle w:val="normaltextrun"/>
                <w:rFonts w:ascii="Arial" w:hAnsi="Arial" w:cs="Arial"/>
                <w:sz w:val="20"/>
                <w:szCs w:val="20"/>
                <w:lang w:val="en-US"/>
              </w:rPr>
              <w:t>xperience of project managing complex change or quality improvement projects</w:t>
            </w:r>
            <w:r w:rsidR="0072458D">
              <w:rPr>
                <w:rStyle w:val="normaltextrun"/>
                <w:rFonts w:ascii="Arial" w:hAnsi="Arial" w:cs="Arial"/>
                <w:sz w:val="20"/>
                <w:szCs w:val="20"/>
                <w:lang w:val="en-US"/>
              </w:rPr>
              <w:t>.</w:t>
            </w:r>
            <w:r w:rsidR="00BD763B" w:rsidRPr="00382468">
              <w:rPr>
                <w:rStyle w:val="eop"/>
                <w:rFonts w:ascii="Arial" w:hAnsi="Arial" w:cs="Arial"/>
                <w:sz w:val="20"/>
                <w:szCs w:val="20"/>
              </w:rPr>
              <w:t> </w:t>
            </w:r>
          </w:p>
          <w:p w14:paraId="5414F830" w14:textId="41E6D5B0" w:rsidR="00BD763B" w:rsidRPr="00382468" w:rsidRDefault="00FF411F" w:rsidP="00E51427">
            <w:pPr>
              <w:pStyle w:val="paragraph"/>
              <w:numPr>
                <w:ilvl w:val="0"/>
                <w:numId w:val="2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US"/>
              </w:rPr>
              <w:t>E</w:t>
            </w:r>
            <w:r w:rsidR="00BD763B" w:rsidRPr="00382468">
              <w:rPr>
                <w:rStyle w:val="normaltextrun"/>
                <w:rFonts w:ascii="Arial" w:hAnsi="Arial" w:cs="Arial"/>
                <w:sz w:val="20"/>
                <w:szCs w:val="20"/>
                <w:lang w:val="en-US"/>
              </w:rPr>
              <w:t>xperience of operating or overseeing some or all of the relevant disciplines</w:t>
            </w:r>
            <w:r w:rsidR="0072458D">
              <w:rPr>
                <w:rStyle w:val="normaltextrun"/>
                <w:rFonts w:ascii="Arial" w:hAnsi="Arial" w:cs="Arial"/>
                <w:sz w:val="20"/>
                <w:szCs w:val="20"/>
                <w:lang w:val="en-US"/>
              </w:rPr>
              <w:t>,</w:t>
            </w:r>
            <w:r w:rsidR="00BD763B" w:rsidRPr="00382468">
              <w:rPr>
                <w:rStyle w:val="normaltextrun"/>
                <w:rFonts w:ascii="Arial" w:hAnsi="Arial" w:cs="Arial"/>
                <w:sz w:val="20"/>
                <w:szCs w:val="20"/>
                <w:lang w:val="en-US"/>
              </w:rPr>
              <w:t xml:space="preserve"> including:</w:t>
            </w:r>
            <w:r w:rsidR="00BD763B" w:rsidRPr="00382468">
              <w:rPr>
                <w:rStyle w:val="eop"/>
                <w:rFonts w:ascii="Arial" w:hAnsi="Arial" w:cs="Arial"/>
                <w:sz w:val="20"/>
                <w:szCs w:val="20"/>
              </w:rPr>
              <w:t> </w:t>
            </w:r>
          </w:p>
          <w:p w14:paraId="420CF1CA" w14:textId="77777777" w:rsidR="00BD763B" w:rsidRPr="00382468" w:rsidRDefault="00BD763B" w:rsidP="00E51427">
            <w:pPr>
              <w:pStyle w:val="paragraph"/>
              <w:numPr>
                <w:ilvl w:val="0"/>
                <w:numId w:val="25"/>
              </w:numPr>
              <w:spacing w:before="0" w:beforeAutospacing="0" w:after="0" w:afterAutospacing="0"/>
              <w:ind w:left="1440"/>
              <w:textAlignment w:val="baseline"/>
              <w:rPr>
                <w:rFonts w:ascii="Arial" w:hAnsi="Arial" w:cs="Arial"/>
                <w:sz w:val="20"/>
                <w:szCs w:val="20"/>
              </w:rPr>
            </w:pPr>
            <w:r w:rsidRPr="00382468">
              <w:rPr>
                <w:rStyle w:val="normaltextrun"/>
                <w:rFonts w:ascii="Arial" w:hAnsi="Arial" w:cs="Arial"/>
                <w:sz w:val="20"/>
                <w:szCs w:val="20"/>
                <w:lang w:val="en-US"/>
              </w:rPr>
              <w:t>Project Management</w:t>
            </w:r>
            <w:r w:rsidRPr="00382468">
              <w:rPr>
                <w:rStyle w:val="eop"/>
                <w:rFonts w:ascii="Arial" w:hAnsi="Arial" w:cs="Arial"/>
                <w:sz w:val="20"/>
                <w:szCs w:val="20"/>
              </w:rPr>
              <w:t> </w:t>
            </w:r>
          </w:p>
          <w:p w14:paraId="45DDCA65" w14:textId="77777777" w:rsidR="00BD763B" w:rsidRPr="00382468" w:rsidRDefault="00BD763B" w:rsidP="00E51427">
            <w:pPr>
              <w:pStyle w:val="paragraph"/>
              <w:numPr>
                <w:ilvl w:val="0"/>
                <w:numId w:val="25"/>
              </w:numPr>
              <w:spacing w:before="0" w:beforeAutospacing="0" w:after="0" w:afterAutospacing="0"/>
              <w:ind w:left="1440"/>
              <w:textAlignment w:val="baseline"/>
              <w:rPr>
                <w:rFonts w:ascii="Arial" w:hAnsi="Arial" w:cs="Arial"/>
                <w:sz w:val="20"/>
                <w:szCs w:val="20"/>
              </w:rPr>
            </w:pPr>
            <w:r w:rsidRPr="00382468">
              <w:rPr>
                <w:rStyle w:val="normaltextrun"/>
                <w:rFonts w:ascii="Arial" w:hAnsi="Arial" w:cs="Arial"/>
                <w:sz w:val="20"/>
                <w:szCs w:val="20"/>
                <w:lang w:val="en-US"/>
              </w:rPr>
              <w:t>Project Delivery</w:t>
            </w:r>
            <w:r w:rsidRPr="00382468">
              <w:rPr>
                <w:rStyle w:val="eop"/>
                <w:rFonts w:ascii="Arial" w:hAnsi="Arial" w:cs="Arial"/>
                <w:sz w:val="20"/>
                <w:szCs w:val="20"/>
              </w:rPr>
              <w:t> </w:t>
            </w:r>
          </w:p>
          <w:p w14:paraId="6004148D" w14:textId="77777777" w:rsidR="00BD763B" w:rsidRPr="00382468" w:rsidRDefault="00BD763B" w:rsidP="00E51427">
            <w:pPr>
              <w:pStyle w:val="paragraph"/>
              <w:numPr>
                <w:ilvl w:val="0"/>
                <w:numId w:val="25"/>
              </w:numPr>
              <w:spacing w:before="0" w:beforeAutospacing="0" w:after="0" w:afterAutospacing="0"/>
              <w:ind w:left="1440"/>
              <w:textAlignment w:val="baseline"/>
              <w:rPr>
                <w:rFonts w:ascii="Arial" w:hAnsi="Arial" w:cs="Arial"/>
                <w:sz w:val="20"/>
                <w:szCs w:val="20"/>
              </w:rPr>
            </w:pPr>
            <w:r w:rsidRPr="00382468">
              <w:rPr>
                <w:rStyle w:val="normaltextrun"/>
                <w:rFonts w:ascii="Arial" w:hAnsi="Arial" w:cs="Arial"/>
                <w:sz w:val="20"/>
                <w:szCs w:val="20"/>
                <w:lang w:val="en-US"/>
              </w:rPr>
              <w:t>Risk and Issue Management</w:t>
            </w:r>
            <w:r w:rsidRPr="00382468">
              <w:rPr>
                <w:rStyle w:val="eop"/>
                <w:rFonts w:ascii="Arial" w:hAnsi="Arial" w:cs="Arial"/>
                <w:sz w:val="20"/>
                <w:szCs w:val="20"/>
              </w:rPr>
              <w:t> </w:t>
            </w:r>
          </w:p>
          <w:p w14:paraId="295303D2" w14:textId="77777777" w:rsidR="00BD763B" w:rsidRPr="00382468" w:rsidRDefault="00BD763B" w:rsidP="00E51427">
            <w:pPr>
              <w:pStyle w:val="paragraph"/>
              <w:numPr>
                <w:ilvl w:val="0"/>
                <w:numId w:val="25"/>
              </w:numPr>
              <w:spacing w:before="0" w:beforeAutospacing="0" w:after="0" w:afterAutospacing="0"/>
              <w:ind w:left="1440"/>
              <w:textAlignment w:val="baseline"/>
              <w:rPr>
                <w:rFonts w:ascii="Arial" w:hAnsi="Arial" w:cs="Arial"/>
                <w:sz w:val="20"/>
                <w:szCs w:val="20"/>
              </w:rPr>
            </w:pPr>
            <w:r w:rsidRPr="00382468">
              <w:rPr>
                <w:rStyle w:val="normaltextrun"/>
                <w:rFonts w:ascii="Arial" w:hAnsi="Arial" w:cs="Arial"/>
                <w:sz w:val="20"/>
                <w:szCs w:val="20"/>
                <w:lang w:val="en-US"/>
              </w:rPr>
              <w:t>Resource Demand &amp; Supply Planning</w:t>
            </w:r>
            <w:r w:rsidRPr="00382468">
              <w:rPr>
                <w:rStyle w:val="eop"/>
                <w:rFonts w:ascii="Arial" w:hAnsi="Arial" w:cs="Arial"/>
                <w:sz w:val="20"/>
                <w:szCs w:val="20"/>
              </w:rPr>
              <w:t> </w:t>
            </w:r>
          </w:p>
          <w:p w14:paraId="503D2FD9" w14:textId="77777777" w:rsidR="00BD763B" w:rsidRPr="00382468" w:rsidRDefault="00BD763B" w:rsidP="00E51427">
            <w:pPr>
              <w:pStyle w:val="paragraph"/>
              <w:numPr>
                <w:ilvl w:val="0"/>
                <w:numId w:val="25"/>
              </w:numPr>
              <w:spacing w:before="0" w:beforeAutospacing="0" w:after="0" w:afterAutospacing="0"/>
              <w:ind w:left="1440"/>
              <w:textAlignment w:val="baseline"/>
              <w:rPr>
                <w:rFonts w:ascii="Arial" w:hAnsi="Arial" w:cs="Arial"/>
                <w:sz w:val="20"/>
                <w:szCs w:val="20"/>
              </w:rPr>
            </w:pPr>
            <w:r w:rsidRPr="00382468">
              <w:rPr>
                <w:rStyle w:val="normaltextrun"/>
                <w:rFonts w:ascii="Arial" w:hAnsi="Arial" w:cs="Arial"/>
                <w:sz w:val="20"/>
                <w:szCs w:val="20"/>
                <w:lang w:val="en-US"/>
              </w:rPr>
              <w:t>Change Management</w:t>
            </w:r>
            <w:r w:rsidRPr="00382468">
              <w:rPr>
                <w:rStyle w:val="eop"/>
                <w:rFonts w:ascii="Arial" w:hAnsi="Arial" w:cs="Arial"/>
                <w:sz w:val="20"/>
                <w:szCs w:val="20"/>
              </w:rPr>
              <w:t> </w:t>
            </w:r>
          </w:p>
          <w:p w14:paraId="18B6402D" w14:textId="77777777" w:rsidR="00BD763B" w:rsidRPr="00845E19" w:rsidRDefault="00BD763B" w:rsidP="00E51427">
            <w:pPr>
              <w:pStyle w:val="paragraph"/>
              <w:numPr>
                <w:ilvl w:val="0"/>
                <w:numId w:val="25"/>
              </w:numPr>
              <w:spacing w:before="0" w:beforeAutospacing="0" w:after="0" w:afterAutospacing="0"/>
              <w:ind w:left="1440"/>
              <w:textAlignment w:val="baseline"/>
              <w:rPr>
                <w:rFonts w:ascii="Arial" w:hAnsi="Arial" w:cs="Arial"/>
                <w:sz w:val="20"/>
                <w:szCs w:val="20"/>
              </w:rPr>
            </w:pPr>
            <w:r w:rsidRPr="00382468">
              <w:rPr>
                <w:rStyle w:val="normaltextrun"/>
                <w:rFonts w:ascii="Arial" w:hAnsi="Arial" w:cs="Arial"/>
                <w:sz w:val="20"/>
                <w:szCs w:val="20"/>
                <w:lang w:val="en-US"/>
              </w:rPr>
              <w:t>Stakeholder Management</w:t>
            </w:r>
          </w:p>
          <w:p w14:paraId="0A6BF38E" w14:textId="7D9FE643" w:rsidR="00FF411F" w:rsidRPr="00845E19" w:rsidRDefault="00FF411F" w:rsidP="00FF411F">
            <w:pPr>
              <w:pStyle w:val="paragraph"/>
              <w:numPr>
                <w:ilvl w:val="0"/>
                <w:numId w:val="24"/>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color w:val="000000"/>
                <w:sz w:val="20"/>
                <w:szCs w:val="20"/>
                <w:lang w:val="en-GB"/>
              </w:rPr>
              <w:t>Experience of implementing a complex change project with significant interdependencies and challenges</w:t>
            </w:r>
            <w:r>
              <w:rPr>
                <w:rStyle w:val="eop"/>
                <w:rFonts w:ascii="Arial" w:hAnsi="Arial" w:cs="Arial"/>
                <w:color w:val="000000"/>
                <w:sz w:val="20"/>
                <w:szCs w:val="20"/>
              </w:rPr>
              <w:t>.</w:t>
            </w:r>
          </w:p>
          <w:p w14:paraId="6DFB9E20" w14:textId="0063AC10" w:rsidR="00484EA1" w:rsidRPr="0086095D" w:rsidRDefault="00FF411F" w:rsidP="0086095D">
            <w:pPr>
              <w:pStyle w:val="paragraph"/>
              <w:numPr>
                <w:ilvl w:val="0"/>
                <w:numId w:val="24"/>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lang w:val="en-GB"/>
              </w:rPr>
              <w:t>Experience of analysing data, generating and presenting reports in a professional manner, including writing, editing and proof-reading skills.</w:t>
            </w:r>
            <w:r>
              <w:rPr>
                <w:rStyle w:val="normaltextrun"/>
                <w:rFonts w:ascii="Arial" w:hAnsi="Arial" w:cs="Arial"/>
                <w:sz w:val="20"/>
                <w:szCs w:val="20"/>
              </w:rPr>
              <w:t xml:space="preserve"> </w:t>
            </w:r>
            <w:r w:rsidR="00B73690">
              <w:rPr>
                <w:rStyle w:val="normaltextrun"/>
                <w:rFonts w:ascii="Arial" w:hAnsi="Arial" w:cs="Arial"/>
                <w:sz w:val="20"/>
                <w:szCs w:val="20"/>
              </w:rPr>
              <w:t>To incorporate your</w:t>
            </w:r>
            <w:r w:rsidR="008A3F2E">
              <w:rPr>
                <w:rStyle w:val="normaltextrun"/>
                <w:rFonts w:ascii="Arial" w:hAnsi="Arial" w:cs="Arial"/>
                <w:sz w:val="20"/>
                <w:szCs w:val="20"/>
              </w:rPr>
              <w:t xml:space="preserve"> </w:t>
            </w:r>
            <w:r w:rsidR="008A3F2E" w:rsidRPr="001D2393">
              <w:rPr>
                <w:rStyle w:val="normaltextrun"/>
                <w:rFonts w:ascii="Arial" w:hAnsi="Arial" w:cs="Arial"/>
                <w:color w:val="000000"/>
                <w:sz w:val="20"/>
                <w:szCs w:val="20"/>
                <w:lang w:val="en-GB"/>
              </w:rPr>
              <w:t>high</w:t>
            </w:r>
            <w:r w:rsidRPr="001D2393">
              <w:rPr>
                <w:rStyle w:val="normaltextrun"/>
                <w:rFonts w:ascii="Arial" w:hAnsi="Arial" w:cs="Arial"/>
                <w:color w:val="000000"/>
                <w:sz w:val="20"/>
                <w:szCs w:val="20"/>
                <w:lang w:val="en-GB"/>
              </w:rPr>
              <w:t xml:space="preserve"> proficiency in using spreadsheets and/or databases to deliver solutions to services challenges and demonstrate impact of interventions.</w:t>
            </w:r>
          </w:p>
        </w:tc>
      </w:tr>
      <w:tr w:rsidR="00484EA1" w:rsidRPr="00682F03" w14:paraId="3C07A36C" w14:textId="77777777" w:rsidTr="23917C58">
        <w:tc>
          <w:tcPr>
            <w:tcW w:w="2364" w:type="dxa"/>
          </w:tcPr>
          <w:p w14:paraId="1B59E23F" w14:textId="77777777" w:rsidR="00484EA1" w:rsidRPr="00682F03" w:rsidRDefault="00484EA1" w:rsidP="00435D59">
            <w:pPr>
              <w:rPr>
                <w:rFonts w:ascii="Arial" w:hAnsi="Arial" w:cs="Arial"/>
                <w:b/>
                <w:bCs/>
              </w:rPr>
            </w:pPr>
            <w:r w:rsidRPr="00682F03">
              <w:rPr>
                <w:rFonts w:ascii="Arial" w:hAnsi="Arial" w:cs="Arial"/>
                <w:b/>
                <w:bCs/>
              </w:rPr>
              <w:t>Other requirements specific to the post</w:t>
            </w:r>
          </w:p>
        </w:tc>
        <w:tc>
          <w:tcPr>
            <w:tcW w:w="8256" w:type="dxa"/>
          </w:tcPr>
          <w:p w14:paraId="5067AF24" w14:textId="77777777" w:rsidR="00DF5B90" w:rsidRPr="005B0990" w:rsidRDefault="00DF5B90" w:rsidP="00DF5B90">
            <w:pPr>
              <w:rPr>
                <w:rFonts w:ascii="Arial" w:hAnsi="Arial" w:cs="Arial"/>
                <w:b/>
              </w:rPr>
            </w:pPr>
            <w:r w:rsidRPr="005B0990">
              <w:rPr>
                <w:rFonts w:ascii="Arial" w:hAnsi="Arial" w:cs="Arial"/>
                <w:b/>
              </w:rPr>
              <w:t>Travel</w:t>
            </w:r>
          </w:p>
          <w:p w14:paraId="70DF9E56" w14:textId="69508C3F" w:rsidR="00DF5B90" w:rsidRPr="005B0990" w:rsidRDefault="00DF5B90" w:rsidP="00DF5B90">
            <w:pPr>
              <w:rPr>
                <w:rFonts w:ascii="Arial" w:hAnsi="Arial" w:cs="Arial"/>
              </w:rPr>
            </w:pPr>
            <w:r w:rsidRPr="005B0990">
              <w:rPr>
                <w:rFonts w:ascii="Arial" w:hAnsi="Arial" w:cs="Arial"/>
              </w:rPr>
              <w:t>Access to appropriate transport to fulfil the requirements of the role.</w:t>
            </w:r>
          </w:p>
          <w:p w14:paraId="2E472894" w14:textId="77777777" w:rsidR="00DF5B90" w:rsidRPr="005B0990" w:rsidRDefault="00DF5B90" w:rsidP="00DF5B90">
            <w:pPr>
              <w:rPr>
                <w:rFonts w:ascii="Arial" w:hAnsi="Arial" w:cs="Arial"/>
                <w:b/>
                <w:iCs/>
              </w:rPr>
            </w:pPr>
            <w:r w:rsidRPr="005B0990">
              <w:rPr>
                <w:rFonts w:ascii="Arial" w:hAnsi="Arial" w:cs="Arial"/>
                <w:b/>
                <w:iCs/>
              </w:rPr>
              <w:t>Working hours</w:t>
            </w:r>
          </w:p>
          <w:p w14:paraId="45B10D32" w14:textId="77777777" w:rsidR="00484EA1" w:rsidRPr="00DF5B90" w:rsidRDefault="00DF5B90" w:rsidP="00DF5B90">
            <w:pPr>
              <w:jc w:val="both"/>
              <w:rPr>
                <w:rFonts w:ascii="Arial" w:hAnsi="Arial" w:cs="Arial"/>
                <w:i/>
                <w:iCs/>
                <w:color w:val="FF0000"/>
              </w:rPr>
            </w:pPr>
            <w:r w:rsidRPr="005B0990">
              <w:rPr>
                <w:rFonts w:ascii="Arial" w:hAnsi="Arial" w:cs="Arial"/>
                <w:iCs/>
              </w:rPr>
              <w:t>Flexibility in relation to working hours as relevant to the role</w:t>
            </w:r>
            <w:r w:rsidRPr="005B0990">
              <w:rPr>
                <w:rFonts w:ascii="Arial" w:hAnsi="Arial" w:cs="Arial"/>
                <w:lang w:val="en-IE" w:eastAsia="en-US"/>
              </w:rPr>
              <w:t>.</w:t>
            </w:r>
          </w:p>
        </w:tc>
      </w:tr>
      <w:tr w:rsidR="00484EA1" w:rsidRPr="00682F03" w14:paraId="3AA770A0" w14:textId="77777777" w:rsidTr="23917C58">
        <w:tc>
          <w:tcPr>
            <w:tcW w:w="2364" w:type="dxa"/>
          </w:tcPr>
          <w:p w14:paraId="44E871BC" w14:textId="77777777" w:rsidR="00D81C66" w:rsidRPr="00682F03" w:rsidRDefault="00D81C66">
            <w:pPr>
              <w:jc w:val="both"/>
              <w:rPr>
                <w:rFonts w:ascii="Arial" w:hAnsi="Arial" w:cs="Arial"/>
                <w:b/>
                <w:bCs/>
              </w:rPr>
            </w:pPr>
          </w:p>
          <w:p w14:paraId="7BAEFD2A" w14:textId="77777777" w:rsidR="00484EA1" w:rsidRPr="00682F03" w:rsidRDefault="00484EA1">
            <w:pPr>
              <w:jc w:val="both"/>
              <w:rPr>
                <w:rFonts w:ascii="Arial" w:hAnsi="Arial" w:cs="Arial"/>
                <w:b/>
                <w:bCs/>
              </w:rPr>
            </w:pPr>
            <w:r w:rsidRPr="00682F03">
              <w:rPr>
                <w:rFonts w:ascii="Arial" w:hAnsi="Arial" w:cs="Arial"/>
                <w:b/>
                <w:bCs/>
              </w:rPr>
              <w:t>Skills, competencies and/or knowledge</w:t>
            </w:r>
          </w:p>
          <w:p w14:paraId="144A5D23" w14:textId="77777777" w:rsidR="00484EA1" w:rsidRPr="00682F03" w:rsidRDefault="00484EA1">
            <w:pPr>
              <w:jc w:val="both"/>
              <w:rPr>
                <w:rFonts w:ascii="Arial" w:hAnsi="Arial" w:cs="Arial"/>
                <w:b/>
                <w:bCs/>
              </w:rPr>
            </w:pPr>
          </w:p>
          <w:p w14:paraId="738610EB" w14:textId="77777777" w:rsidR="00484EA1" w:rsidRPr="00682F03" w:rsidRDefault="00484EA1">
            <w:pPr>
              <w:jc w:val="both"/>
              <w:rPr>
                <w:rFonts w:ascii="Arial" w:hAnsi="Arial" w:cs="Arial"/>
                <w:b/>
                <w:bCs/>
              </w:rPr>
            </w:pPr>
          </w:p>
        </w:tc>
        <w:tc>
          <w:tcPr>
            <w:tcW w:w="8256" w:type="dxa"/>
          </w:tcPr>
          <w:p w14:paraId="637805D2" w14:textId="77777777" w:rsidR="00D81C66" w:rsidRPr="00682F03" w:rsidRDefault="00D81C66" w:rsidP="006C0707">
            <w:pPr>
              <w:tabs>
                <w:tab w:val="left" w:pos="0"/>
              </w:tabs>
              <w:rPr>
                <w:rFonts w:ascii="Arial" w:hAnsi="Arial" w:cs="Arial"/>
                <w:b/>
                <w:iCs/>
              </w:rPr>
            </w:pPr>
          </w:p>
          <w:p w14:paraId="1C47E611" w14:textId="77777777" w:rsidR="006C0707" w:rsidRPr="00682F03" w:rsidRDefault="006C0707" w:rsidP="00392B43">
            <w:pPr>
              <w:tabs>
                <w:tab w:val="left" w:pos="0"/>
              </w:tabs>
              <w:spacing w:after="120"/>
              <w:rPr>
                <w:rFonts w:ascii="Arial" w:hAnsi="Arial" w:cs="Arial"/>
                <w:b/>
                <w:iCs/>
                <w:u w:val="single"/>
              </w:rPr>
            </w:pPr>
            <w:r w:rsidRPr="00682F03">
              <w:rPr>
                <w:rFonts w:ascii="Arial" w:hAnsi="Arial" w:cs="Arial"/>
                <w:b/>
                <w:iCs/>
                <w:u w:val="single"/>
              </w:rPr>
              <w:t>Professional Knowledge &amp; Experience</w:t>
            </w:r>
          </w:p>
          <w:p w14:paraId="5693C0B1" w14:textId="77777777" w:rsidR="00D81C66" w:rsidRPr="005B0990" w:rsidRDefault="00D81C66" w:rsidP="006C0707">
            <w:pPr>
              <w:tabs>
                <w:tab w:val="left" w:pos="0"/>
              </w:tabs>
              <w:rPr>
                <w:rFonts w:ascii="Arial" w:hAnsi="Arial" w:cs="Arial"/>
                <w:iCs/>
              </w:rPr>
            </w:pPr>
            <w:r w:rsidRPr="005B0990">
              <w:rPr>
                <w:rFonts w:ascii="Arial" w:hAnsi="Arial" w:cs="Arial"/>
                <w:iCs/>
              </w:rPr>
              <w:t>Demonstrate</w:t>
            </w:r>
            <w:r w:rsidR="00392B43" w:rsidRPr="005B0990">
              <w:rPr>
                <w:rFonts w:ascii="Arial" w:hAnsi="Arial" w:cs="Arial"/>
                <w:iCs/>
              </w:rPr>
              <w:t>s</w:t>
            </w:r>
            <w:r w:rsidRPr="005B0990">
              <w:rPr>
                <w:rFonts w:ascii="Arial" w:hAnsi="Arial" w:cs="Arial"/>
                <w:iCs/>
              </w:rPr>
              <w:t>:</w:t>
            </w:r>
          </w:p>
          <w:p w14:paraId="20D949C8" w14:textId="77777777" w:rsidR="00BD763B" w:rsidRPr="00382468" w:rsidRDefault="00BD763B" w:rsidP="00E51427">
            <w:pPr>
              <w:pStyle w:val="paragraph"/>
              <w:numPr>
                <w:ilvl w:val="0"/>
                <w:numId w:val="26"/>
              </w:numPr>
              <w:spacing w:before="0" w:beforeAutospacing="0" w:after="0" w:afterAutospacing="0"/>
              <w:jc w:val="both"/>
              <w:textAlignment w:val="baseline"/>
              <w:rPr>
                <w:rFonts w:ascii="Arial" w:hAnsi="Arial" w:cs="Arial"/>
                <w:sz w:val="20"/>
                <w:szCs w:val="20"/>
              </w:rPr>
            </w:pPr>
            <w:r w:rsidRPr="00382468">
              <w:rPr>
                <w:rStyle w:val="normaltextrun"/>
                <w:rFonts w:ascii="Arial" w:hAnsi="Arial" w:cs="Arial"/>
                <w:color w:val="000000"/>
                <w:sz w:val="20"/>
                <w:szCs w:val="20"/>
                <w:lang w:val="en-GB"/>
              </w:rPr>
              <w:t>Knowledge of the Sláintecare Report (2017), Sláintecare Implementation Strategy (2018) and Towards a Model of Integrated Person-centred Care (2019) (the summary report of the public consultation on the process of Geographic Alignment of Community Healthcare Organisations (CHOs) and Hospital Groups)</w:t>
            </w:r>
            <w:r w:rsidRPr="00382468">
              <w:rPr>
                <w:rStyle w:val="eop"/>
                <w:rFonts w:ascii="Arial" w:hAnsi="Arial" w:cs="Arial"/>
                <w:color w:val="000000"/>
                <w:sz w:val="20"/>
                <w:szCs w:val="20"/>
              </w:rPr>
              <w:t>  </w:t>
            </w:r>
          </w:p>
          <w:p w14:paraId="69A62625" w14:textId="77777777" w:rsidR="00BD763B" w:rsidRPr="00382468" w:rsidRDefault="00BD763B" w:rsidP="00E51427">
            <w:pPr>
              <w:pStyle w:val="paragraph"/>
              <w:numPr>
                <w:ilvl w:val="0"/>
                <w:numId w:val="11"/>
              </w:numPr>
              <w:spacing w:before="0" w:beforeAutospacing="0" w:after="0" w:afterAutospacing="0"/>
              <w:ind w:left="360" w:firstLine="0"/>
              <w:jc w:val="both"/>
              <w:textAlignment w:val="baseline"/>
              <w:rPr>
                <w:rFonts w:ascii="Arial" w:hAnsi="Arial" w:cs="Arial"/>
                <w:sz w:val="20"/>
                <w:szCs w:val="20"/>
              </w:rPr>
            </w:pPr>
            <w:r w:rsidRPr="00382468">
              <w:rPr>
                <w:rStyle w:val="normaltextrun"/>
                <w:rFonts w:ascii="Arial" w:hAnsi="Arial" w:cs="Arial"/>
                <w:color w:val="000000"/>
                <w:sz w:val="20"/>
                <w:szCs w:val="20"/>
                <w:lang w:val="en-GB"/>
              </w:rPr>
              <w:t>An understanding of Irish health services and HSE reform</w:t>
            </w:r>
            <w:r w:rsidRPr="00382468">
              <w:rPr>
                <w:rStyle w:val="eop"/>
                <w:rFonts w:ascii="Arial" w:hAnsi="Arial" w:cs="Arial"/>
                <w:color w:val="000000"/>
                <w:sz w:val="20"/>
                <w:szCs w:val="20"/>
              </w:rPr>
              <w:t>  </w:t>
            </w:r>
          </w:p>
          <w:p w14:paraId="7ABA01B8" w14:textId="77777777" w:rsidR="00BD763B" w:rsidRPr="00382468" w:rsidRDefault="00BD763B" w:rsidP="00E51427">
            <w:pPr>
              <w:pStyle w:val="paragraph"/>
              <w:numPr>
                <w:ilvl w:val="0"/>
                <w:numId w:val="12"/>
              </w:numPr>
              <w:spacing w:before="0" w:beforeAutospacing="0" w:after="0" w:afterAutospacing="0"/>
              <w:ind w:left="360" w:firstLine="0"/>
              <w:jc w:val="both"/>
              <w:textAlignment w:val="baseline"/>
              <w:rPr>
                <w:rFonts w:ascii="Arial" w:hAnsi="Arial" w:cs="Arial"/>
                <w:sz w:val="20"/>
                <w:szCs w:val="20"/>
              </w:rPr>
            </w:pPr>
            <w:r w:rsidRPr="00382468">
              <w:rPr>
                <w:rStyle w:val="normaltextrun"/>
                <w:rFonts w:ascii="Arial" w:hAnsi="Arial" w:cs="Arial"/>
                <w:color w:val="000000"/>
                <w:sz w:val="20"/>
                <w:szCs w:val="20"/>
                <w:lang w:val="en-GB"/>
              </w:rPr>
              <w:t>An understanding of the services provided by the HGs/CHOs</w:t>
            </w:r>
            <w:r w:rsidRPr="00382468">
              <w:rPr>
                <w:rStyle w:val="eop"/>
                <w:rFonts w:ascii="Arial" w:hAnsi="Arial" w:cs="Arial"/>
                <w:color w:val="000000"/>
                <w:sz w:val="20"/>
                <w:szCs w:val="20"/>
              </w:rPr>
              <w:t>  </w:t>
            </w:r>
          </w:p>
          <w:p w14:paraId="0CC36918" w14:textId="77777777" w:rsidR="00BD763B" w:rsidRPr="00842E04" w:rsidRDefault="00BD763B" w:rsidP="00E51427">
            <w:pPr>
              <w:pStyle w:val="paragraph"/>
              <w:numPr>
                <w:ilvl w:val="0"/>
                <w:numId w:val="12"/>
              </w:numPr>
              <w:spacing w:before="0" w:beforeAutospacing="0" w:after="0" w:afterAutospacing="0"/>
              <w:jc w:val="both"/>
              <w:textAlignment w:val="baseline"/>
              <w:rPr>
                <w:rStyle w:val="eop"/>
                <w:rFonts w:ascii="Arial" w:hAnsi="Arial" w:cs="Arial"/>
                <w:sz w:val="20"/>
                <w:szCs w:val="20"/>
              </w:rPr>
            </w:pPr>
            <w:r w:rsidRPr="00382468">
              <w:rPr>
                <w:rStyle w:val="normaltextrun"/>
                <w:rFonts w:ascii="Arial" w:hAnsi="Arial" w:cs="Arial"/>
                <w:color w:val="000000"/>
                <w:sz w:val="20"/>
                <w:szCs w:val="20"/>
                <w:lang w:val="en-GB"/>
              </w:rPr>
              <w:t>Knowledge of the issues, developments and current thinking on best practice in relation to project management</w:t>
            </w:r>
            <w:r w:rsidRPr="00382468">
              <w:rPr>
                <w:rStyle w:val="eop"/>
                <w:rFonts w:ascii="Arial" w:hAnsi="Arial" w:cs="Arial"/>
                <w:color w:val="000000"/>
                <w:sz w:val="20"/>
                <w:szCs w:val="20"/>
              </w:rPr>
              <w:t>  </w:t>
            </w:r>
          </w:p>
          <w:p w14:paraId="517E78AA" w14:textId="77777777" w:rsidR="00BD763B" w:rsidRPr="00842E04" w:rsidRDefault="00BD763B" w:rsidP="00E51427">
            <w:pPr>
              <w:pStyle w:val="paragraph"/>
              <w:numPr>
                <w:ilvl w:val="0"/>
                <w:numId w:val="12"/>
              </w:numPr>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color w:val="000000"/>
                <w:sz w:val="20"/>
                <w:szCs w:val="20"/>
                <w:lang w:val="en-GB"/>
              </w:rPr>
              <w:t>An understanding of the challenges of leading a complex change project with significant technology, process, clinical change, interdependencies and HR challenges</w:t>
            </w:r>
          </w:p>
          <w:p w14:paraId="06637FF6" w14:textId="77777777" w:rsidR="00842E04" w:rsidRDefault="00842E04" w:rsidP="00E51427">
            <w:pPr>
              <w:pStyle w:val="paragraph"/>
              <w:numPr>
                <w:ilvl w:val="0"/>
                <w:numId w:val="12"/>
              </w:numPr>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shd w:val="clear" w:color="auto" w:fill="FFFFFF"/>
                <w:lang w:val="en-GB"/>
              </w:rPr>
              <w:t>Strong ability to analyse data, generate and present reports in a professional manner, including writing, editing and proof-reading skills.</w:t>
            </w:r>
            <w:r>
              <w:rPr>
                <w:rStyle w:val="eop"/>
                <w:rFonts w:ascii="Arial" w:hAnsi="Arial" w:cs="Arial"/>
                <w:color w:val="000000"/>
                <w:sz w:val="20"/>
                <w:szCs w:val="20"/>
                <w:shd w:val="clear" w:color="auto" w:fill="FFFFFF"/>
              </w:rPr>
              <w:t> </w:t>
            </w:r>
          </w:p>
          <w:p w14:paraId="463F29E8" w14:textId="77777777" w:rsidR="007D280D" w:rsidRDefault="007D280D" w:rsidP="007D280D">
            <w:pPr>
              <w:tabs>
                <w:tab w:val="left" w:pos="0"/>
                <w:tab w:val="left" w:pos="108"/>
              </w:tabs>
              <w:ind w:left="468"/>
              <w:rPr>
                <w:rFonts w:ascii="Arial" w:hAnsi="Arial" w:cs="Arial"/>
                <w:iCs/>
                <w:color w:val="FF0000"/>
              </w:rPr>
            </w:pPr>
          </w:p>
          <w:p w14:paraId="2640E4A9" w14:textId="77777777" w:rsidR="00842E04" w:rsidRPr="00682F03" w:rsidRDefault="00842E04" w:rsidP="00842E04">
            <w:pPr>
              <w:spacing w:after="120"/>
              <w:rPr>
                <w:rFonts w:ascii="Arial" w:hAnsi="Arial" w:cs="Arial"/>
                <w:b/>
                <w:iCs/>
                <w:u w:val="single"/>
              </w:rPr>
            </w:pPr>
            <w:r w:rsidRPr="00682F03">
              <w:rPr>
                <w:rFonts w:ascii="Arial" w:hAnsi="Arial" w:cs="Arial"/>
                <w:b/>
                <w:iCs/>
                <w:u w:val="single"/>
              </w:rPr>
              <w:t>Building and Maintaining Relationships including Teamwork &amp; Leadership Skills</w:t>
            </w:r>
          </w:p>
          <w:p w14:paraId="326EA068" w14:textId="77777777" w:rsidR="00842E04" w:rsidRPr="00392B43" w:rsidRDefault="00842E04" w:rsidP="00842E04">
            <w:pPr>
              <w:rPr>
                <w:rFonts w:ascii="Arial" w:hAnsi="Arial" w:cs="Arial"/>
                <w:iCs/>
              </w:rPr>
            </w:pPr>
            <w:r w:rsidRPr="00392B43">
              <w:rPr>
                <w:rFonts w:ascii="Arial" w:hAnsi="Arial" w:cs="Arial"/>
                <w:iCs/>
              </w:rPr>
              <w:t>Demonstrates:</w:t>
            </w:r>
          </w:p>
          <w:p w14:paraId="40FBFEA1" w14:textId="77777777" w:rsidR="00842E04" w:rsidRPr="00682F03" w:rsidRDefault="00842E04" w:rsidP="00E51427">
            <w:pPr>
              <w:numPr>
                <w:ilvl w:val="0"/>
                <w:numId w:val="2"/>
              </w:numPr>
              <w:rPr>
                <w:rFonts w:ascii="Arial" w:hAnsi="Arial" w:cs="Arial"/>
                <w:iCs/>
              </w:rPr>
            </w:pPr>
            <w:r w:rsidRPr="00682F03">
              <w:rPr>
                <w:rFonts w:ascii="Arial" w:hAnsi="Arial" w:cs="Arial"/>
                <w:iCs/>
              </w:rPr>
              <w:t>The ability to build and maintain relationships with colleagues and other stakeholders  and to achieve results through collaborative working</w:t>
            </w:r>
          </w:p>
          <w:p w14:paraId="4816776D" w14:textId="77777777" w:rsidR="00842E04" w:rsidRPr="00682F03" w:rsidRDefault="00842E04" w:rsidP="00E51427">
            <w:pPr>
              <w:numPr>
                <w:ilvl w:val="0"/>
                <w:numId w:val="2"/>
              </w:numPr>
              <w:rPr>
                <w:rFonts w:ascii="Arial" w:hAnsi="Arial" w:cs="Arial"/>
                <w:iCs/>
              </w:rPr>
            </w:pPr>
            <w:r w:rsidRPr="00682F03">
              <w:rPr>
                <w:rFonts w:ascii="Arial" w:hAnsi="Arial" w:cs="Arial"/>
                <w:iCs/>
              </w:rPr>
              <w:t>The ability to work both independently and collaboratively within a dynamic team and multi stakeholder environment</w:t>
            </w:r>
          </w:p>
          <w:p w14:paraId="1566B355" w14:textId="77777777" w:rsidR="00842E04" w:rsidRPr="00682F03" w:rsidRDefault="00842E04" w:rsidP="00E51427">
            <w:pPr>
              <w:numPr>
                <w:ilvl w:val="0"/>
                <w:numId w:val="2"/>
              </w:numPr>
              <w:rPr>
                <w:rFonts w:ascii="Arial" w:hAnsi="Arial" w:cs="Arial"/>
                <w:iCs/>
              </w:rPr>
            </w:pPr>
            <w:r w:rsidRPr="00682F03">
              <w:rPr>
                <w:rFonts w:ascii="Arial" w:hAnsi="Arial" w:cs="Arial"/>
                <w:iCs/>
              </w:rPr>
              <w:t>The ability to lead the team by example, coaching and supporting individuals as required.</w:t>
            </w:r>
          </w:p>
          <w:p w14:paraId="246299A8" w14:textId="77777777" w:rsidR="00842E04" w:rsidRPr="0072458D" w:rsidRDefault="00842E04" w:rsidP="00E51427">
            <w:pPr>
              <w:numPr>
                <w:ilvl w:val="0"/>
                <w:numId w:val="2"/>
              </w:numPr>
              <w:rPr>
                <w:rFonts w:ascii="Arial" w:hAnsi="Arial" w:cs="Arial"/>
                <w:iCs/>
              </w:rPr>
            </w:pPr>
            <w:r w:rsidRPr="005B0990">
              <w:rPr>
                <w:rFonts w:ascii="Arial" w:hAnsi="Arial" w:cs="Arial"/>
                <w:iCs/>
              </w:rPr>
              <w:t>The ability to support, supervise, develop and empower staff in changing work practises in a challenging environment within existing resources.</w:t>
            </w:r>
          </w:p>
          <w:p w14:paraId="3B7B4B86" w14:textId="77777777" w:rsidR="006C0707" w:rsidRPr="00682F03" w:rsidRDefault="006C0707" w:rsidP="006C0707">
            <w:pPr>
              <w:rPr>
                <w:rFonts w:ascii="Arial" w:hAnsi="Arial" w:cs="Arial"/>
                <w:iCs/>
              </w:rPr>
            </w:pPr>
          </w:p>
          <w:p w14:paraId="40A68E8D" w14:textId="77777777" w:rsidR="006C0707" w:rsidRPr="00682F03" w:rsidRDefault="006C0707" w:rsidP="00392B43">
            <w:pPr>
              <w:spacing w:after="120"/>
              <w:rPr>
                <w:rFonts w:ascii="Arial" w:hAnsi="Arial" w:cs="Arial"/>
                <w:b/>
                <w:iCs/>
                <w:u w:val="single"/>
              </w:rPr>
            </w:pPr>
            <w:r w:rsidRPr="00682F03">
              <w:rPr>
                <w:rFonts w:ascii="Arial" w:hAnsi="Arial" w:cs="Arial"/>
                <w:b/>
                <w:iCs/>
                <w:u w:val="single"/>
              </w:rPr>
              <w:t>Communications &amp; Interpersonal Skills</w:t>
            </w:r>
          </w:p>
          <w:p w14:paraId="7B97EC75" w14:textId="77777777" w:rsidR="0040040E" w:rsidRDefault="00D81C66" w:rsidP="0040040E">
            <w:pPr>
              <w:rPr>
                <w:rFonts w:ascii="Arial" w:hAnsi="Arial" w:cs="Arial"/>
                <w:iCs/>
              </w:rPr>
            </w:pPr>
            <w:r w:rsidRPr="00392B43">
              <w:rPr>
                <w:rFonts w:ascii="Arial" w:hAnsi="Arial" w:cs="Arial"/>
                <w:iCs/>
              </w:rPr>
              <w:t>Demonstrate</w:t>
            </w:r>
            <w:r w:rsidR="00392B43" w:rsidRPr="00392B43">
              <w:rPr>
                <w:rFonts w:ascii="Arial" w:hAnsi="Arial" w:cs="Arial"/>
                <w:iCs/>
              </w:rPr>
              <w:t>s</w:t>
            </w:r>
            <w:r w:rsidRPr="00392B43">
              <w:rPr>
                <w:rFonts w:ascii="Arial" w:hAnsi="Arial" w:cs="Arial"/>
                <w:iCs/>
              </w:rPr>
              <w:t>:</w:t>
            </w:r>
          </w:p>
          <w:p w14:paraId="00BCCE19" w14:textId="77777777" w:rsidR="0040040E" w:rsidRPr="00392B43" w:rsidRDefault="0040040E" w:rsidP="00E51427">
            <w:pPr>
              <w:numPr>
                <w:ilvl w:val="0"/>
                <w:numId w:val="15"/>
              </w:numPr>
              <w:rPr>
                <w:rFonts w:ascii="Arial" w:hAnsi="Arial" w:cs="Arial"/>
                <w:iCs/>
              </w:rPr>
            </w:pPr>
            <w:r>
              <w:rPr>
                <w:rStyle w:val="normaltextrun"/>
                <w:rFonts w:ascii="Arial" w:hAnsi="Arial" w:cs="Arial"/>
                <w:color w:val="000000"/>
                <w:shd w:val="clear" w:color="auto" w:fill="FFFFFF"/>
              </w:rPr>
              <w:t>Excellent communication and interpersonal skills with an ability to engage effectively with a wide range of stakeholders.</w:t>
            </w:r>
            <w:r>
              <w:rPr>
                <w:rStyle w:val="eop"/>
                <w:rFonts w:ascii="Arial" w:hAnsi="Arial" w:cs="Arial"/>
                <w:color w:val="000000"/>
                <w:shd w:val="clear" w:color="auto" w:fill="FFFFFF"/>
              </w:rPr>
              <w:t> </w:t>
            </w:r>
          </w:p>
          <w:p w14:paraId="5E2FEEC7" w14:textId="77777777" w:rsidR="00276404" w:rsidRPr="00682F03" w:rsidRDefault="0055542C" w:rsidP="00E51427">
            <w:pPr>
              <w:numPr>
                <w:ilvl w:val="0"/>
                <w:numId w:val="15"/>
              </w:numPr>
              <w:rPr>
                <w:rFonts w:ascii="Arial" w:hAnsi="Arial" w:cs="Arial"/>
                <w:iCs/>
              </w:rPr>
            </w:pPr>
            <w:r w:rsidRPr="00682F03">
              <w:rPr>
                <w:rFonts w:ascii="Arial" w:hAnsi="Arial" w:cs="Arial"/>
                <w:iCs/>
              </w:rPr>
              <w:t xml:space="preserve">Effective </w:t>
            </w:r>
            <w:r w:rsidR="00D06349" w:rsidRPr="00682F03">
              <w:rPr>
                <w:rFonts w:ascii="Arial" w:hAnsi="Arial" w:cs="Arial"/>
                <w:iCs/>
              </w:rPr>
              <w:t xml:space="preserve"> </w:t>
            </w:r>
            <w:r w:rsidR="00276404" w:rsidRPr="00682F03">
              <w:rPr>
                <w:rFonts w:ascii="Arial" w:hAnsi="Arial" w:cs="Arial"/>
                <w:iCs/>
              </w:rPr>
              <w:t xml:space="preserve">verbal </w:t>
            </w:r>
            <w:r w:rsidR="00D06349" w:rsidRPr="00682F03">
              <w:rPr>
                <w:rFonts w:ascii="Arial" w:hAnsi="Arial" w:cs="Arial"/>
                <w:iCs/>
              </w:rPr>
              <w:t>communication skills</w:t>
            </w:r>
            <w:r w:rsidR="00276404" w:rsidRPr="00682F03">
              <w:rPr>
                <w:rFonts w:ascii="Arial" w:hAnsi="Arial" w:cs="Arial"/>
                <w:iCs/>
              </w:rPr>
              <w:t>, delivering complex information clearly, concisely and confidently</w:t>
            </w:r>
          </w:p>
          <w:p w14:paraId="59C56A20" w14:textId="77777777" w:rsidR="0055542C" w:rsidRPr="00682F03" w:rsidRDefault="00276404" w:rsidP="00E51427">
            <w:pPr>
              <w:numPr>
                <w:ilvl w:val="0"/>
                <w:numId w:val="15"/>
              </w:numPr>
              <w:rPr>
                <w:rFonts w:ascii="Arial" w:hAnsi="Arial" w:cs="Arial"/>
                <w:iCs/>
              </w:rPr>
            </w:pPr>
            <w:r w:rsidRPr="00682F03">
              <w:rPr>
                <w:rFonts w:ascii="Arial" w:hAnsi="Arial" w:cs="Arial"/>
                <w:iCs/>
              </w:rPr>
              <w:t>E</w:t>
            </w:r>
            <w:r w:rsidR="00D06349" w:rsidRPr="00682F03">
              <w:rPr>
                <w:rFonts w:ascii="Arial" w:hAnsi="Arial" w:cs="Arial"/>
                <w:iCs/>
              </w:rPr>
              <w:t xml:space="preserve">xcellent </w:t>
            </w:r>
            <w:r w:rsidRPr="00682F03">
              <w:rPr>
                <w:rFonts w:ascii="Arial" w:hAnsi="Arial" w:cs="Arial"/>
                <w:iCs/>
              </w:rPr>
              <w:t>written communication skills including</w:t>
            </w:r>
            <w:r w:rsidR="0055542C" w:rsidRPr="00682F03">
              <w:rPr>
                <w:rFonts w:ascii="Arial" w:hAnsi="Arial" w:cs="Arial"/>
                <w:iCs/>
              </w:rPr>
              <w:t xml:space="preserve"> strong</w:t>
            </w:r>
            <w:r w:rsidRPr="00682F03">
              <w:rPr>
                <w:rFonts w:ascii="Arial" w:hAnsi="Arial" w:cs="Arial"/>
                <w:iCs/>
              </w:rPr>
              <w:t xml:space="preserve"> </w:t>
            </w:r>
            <w:r w:rsidR="00D06349" w:rsidRPr="00682F03">
              <w:rPr>
                <w:rFonts w:ascii="Arial" w:hAnsi="Arial" w:cs="Arial"/>
                <w:iCs/>
              </w:rPr>
              <w:t xml:space="preserve">report writing </w:t>
            </w:r>
            <w:r w:rsidR="00682F03">
              <w:rPr>
                <w:rFonts w:ascii="Arial" w:hAnsi="Arial" w:cs="Arial"/>
                <w:iCs/>
              </w:rPr>
              <w:t xml:space="preserve">and presentation </w:t>
            </w:r>
            <w:r w:rsidR="00D06349" w:rsidRPr="00682F03">
              <w:rPr>
                <w:rFonts w:ascii="Arial" w:hAnsi="Arial" w:cs="Arial"/>
                <w:iCs/>
              </w:rPr>
              <w:t>skills</w:t>
            </w:r>
          </w:p>
          <w:p w14:paraId="0712AE81" w14:textId="77777777" w:rsidR="006C0707" w:rsidRPr="00682F03" w:rsidRDefault="008C15B7" w:rsidP="00E51427">
            <w:pPr>
              <w:numPr>
                <w:ilvl w:val="0"/>
                <w:numId w:val="15"/>
              </w:numPr>
              <w:rPr>
                <w:rFonts w:ascii="Arial" w:hAnsi="Arial" w:cs="Arial"/>
                <w:iCs/>
              </w:rPr>
            </w:pPr>
            <w:r w:rsidRPr="00682F03">
              <w:rPr>
                <w:rFonts w:ascii="Arial" w:hAnsi="Arial" w:cs="Arial"/>
                <w:iCs/>
              </w:rPr>
              <w:t>Excellent communication and interpersonal skills in order to deal effectively with a wide range of stakeholders</w:t>
            </w:r>
            <w:r w:rsidR="006C0707" w:rsidRPr="00682F03">
              <w:rPr>
                <w:rFonts w:ascii="Arial" w:hAnsi="Arial" w:cs="Arial"/>
                <w:iCs/>
              </w:rPr>
              <w:t xml:space="preserve">. </w:t>
            </w:r>
          </w:p>
          <w:p w14:paraId="3A0FF5F2" w14:textId="77777777" w:rsidR="008D329E" w:rsidRPr="00682F03" w:rsidRDefault="008D329E" w:rsidP="008D329E">
            <w:pPr>
              <w:ind w:left="468"/>
              <w:rPr>
                <w:rFonts w:ascii="Arial" w:hAnsi="Arial" w:cs="Arial"/>
                <w:iCs/>
                <w:u w:val="single"/>
              </w:rPr>
            </w:pPr>
          </w:p>
          <w:p w14:paraId="666387BF" w14:textId="77777777" w:rsidR="006C0707" w:rsidRPr="00682F03" w:rsidRDefault="006C0707" w:rsidP="00392B43">
            <w:pPr>
              <w:spacing w:after="120"/>
              <w:rPr>
                <w:rFonts w:ascii="Arial" w:hAnsi="Arial" w:cs="Arial"/>
                <w:b/>
                <w:iCs/>
                <w:u w:val="single"/>
              </w:rPr>
            </w:pPr>
            <w:r w:rsidRPr="00682F03">
              <w:rPr>
                <w:rFonts w:ascii="Arial" w:hAnsi="Arial" w:cs="Arial"/>
                <w:b/>
                <w:iCs/>
                <w:u w:val="single"/>
              </w:rPr>
              <w:t xml:space="preserve">Planning &amp; </w:t>
            </w:r>
            <w:r w:rsidR="00EF0B7A" w:rsidRPr="00682F03">
              <w:rPr>
                <w:rFonts w:ascii="Arial" w:hAnsi="Arial" w:cs="Arial"/>
                <w:b/>
                <w:iCs/>
                <w:u w:val="single"/>
              </w:rPr>
              <w:t>Organising and Delivery of Results</w:t>
            </w:r>
          </w:p>
          <w:p w14:paraId="69499427" w14:textId="77777777" w:rsidR="00D81C66" w:rsidRPr="00392B43" w:rsidRDefault="00D81C66" w:rsidP="006C0707">
            <w:pPr>
              <w:rPr>
                <w:rFonts w:ascii="Arial" w:hAnsi="Arial" w:cs="Arial"/>
                <w:iCs/>
              </w:rPr>
            </w:pPr>
            <w:r w:rsidRPr="00392B43">
              <w:rPr>
                <w:rFonts w:ascii="Arial" w:hAnsi="Arial" w:cs="Arial"/>
                <w:iCs/>
              </w:rPr>
              <w:t>Demonstrate</w:t>
            </w:r>
            <w:r w:rsidR="00392B43" w:rsidRPr="00392B43">
              <w:rPr>
                <w:rFonts w:ascii="Arial" w:hAnsi="Arial" w:cs="Arial"/>
                <w:iCs/>
              </w:rPr>
              <w:t>s</w:t>
            </w:r>
            <w:r w:rsidRPr="00392B43">
              <w:rPr>
                <w:rFonts w:ascii="Arial" w:hAnsi="Arial" w:cs="Arial"/>
                <w:iCs/>
              </w:rPr>
              <w:t>:</w:t>
            </w:r>
          </w:p>
          <w:p w14:paraId="71568585" w14:textId="77777777" w:rsidR="0055542C" w:rsidRPr="00682F03" w:rsidRDefault="0055542C" w:rsidP="00E51427">
            <w:pPr>
              <w:numPr>
                <w:ilvl w:val="0"/>
                <w:numId w:val="4"/>
              </w:numPr>
              <w:rPr>
                <w:rFonts w:ascii="Arial" w:hAnsi="Arial" w:cs="Arial"/>
                <w:iCs/>
              </w:rPr>
            </w:pPr>
            <w:r w:rsidRPr="00682F03">
              <w:rPr>
                <w:rFonts w:ascii="Arial" w:hAnsi="Arial" w:cs="Arial"/>
                <w:iCs/>
              </w:rPr>
              <w:t xml:space="preserve">The ability to successfully manage a range of different projects and work activities concurrently,  utilising computer technology </w:t>
            </w:r>
            <w:r w:rsidR="00682F03">
              <w:rPr>
                <w:rFonts w:ascii="Arial" w:hAnsi="Arial" w:cs="Arial"/>
                <w:iCs/>
              </w:rPr>
              <w:t xml:space="preserve">effectively </w:t>
            </w:r>
            <w:r w:rsidRPr="00682F03">
              <w:rPr>
                <w:rFonts w:ascii="Arial" w:hAnsi="Arial" w:cs="Arial"/>
                <w:iCs/>
              </w:rPr>
              <w:t>and assigning work to others as appropriate to meet strict deadlines</w:t>
            </w:r>
          </w:p>
          <w:p w14:paraId="54618A90" w14:textId="77777777" w:rsidR="0055542C" w:rsidRPr="00682F03" w:rsidRDefault="00EF0B7A" w:rsidP="00E51427">
            <w:pPr>
              <w:numPr>
                <w:ilvl w:val="0"/>
                <w:numId w:val="4"/>
              </w:numPr>
              <w:rPr>
                <w:rFonts w:ascii="Arial" w:hAnsi="Arial" w:cs="Arial"/>
                <w:iCs/>
              </w:rPr>
            </w:pPr>
            <w:r w:rsidRPr="00682F03">
              <w:rPr>
                <w:rFonts w:ascii="Arial" w:hAnsi="Arial" w:cs="Arial"/>
                <w:iCs/>
              </w:rPr>
              <w:t xml:space="preserve">The ability to </w:t>
            </w:r>
            <w:r w:rsidR="0055542C" w:rsidRPr="00682F03">
              <w:rPr>
                <w:rFonts w:ascii="Arial" w:hAnsi="Arial" w:cs="Arial"/>
                <w:iCs/>
              </w:rPr>
              <w:t>proactively identify areas for improvement and to develop practical solutions for their implementation</w:t>
            </w:r>
          </w:p>
          <w:p w14:paraId="27EEAF90" w14:textId="77777777" w:rsidR="008C15B7" w:rsidRPr="00682F03" w:rsidRDefault="0055542C" w:rsidP="00E51427">
            <w:pPr>
              <w:numPr>
                <w:ilvl w:val="0"/>
                <w:numId w:val="4"/>
              </w:numPr>
              <w:rPr>
                <w:rFonts w:ascii="Arial" w:hAnsi="Arial" w:cs="Arial"/>
                <w:iCs/>
              </w:rPr>
            </w:pPr>
            <w:r w:rsidRPr="00682F03">
              <w:rPr>
                <w:rFonts w:ascii="Arial" w:hAnsi="Arial" w:cs="Arial"/>
                <w:iCs/>
              </w:rPr>
              <w:t xml:space="preserve">The ability to </w:t>
            </w:r>
            <w:r w:rsidR="00EF0B7A" w:rsidRPr="00682F03">
              <w:rPr>
                <w:rFonts w:ascii="Arial" w:hAnsi="Arial" w:cs="Arial"/>
                <w:iCs/>
              </w:rPr>
              <w:t>embrace change and adapt local work practices accordingly by finding practical ways to make policies work, ensuring the team knows how to action changes</w:t>
            </w:r>
          </w:p>
          <w:p w14:paraId="6DAE7176" w14:textId="77777777" w:rsidR="00276404" w:rsidRDefault="00276404" w:rsidP="00E51427">
            <w:pPr>
              <w:numPr>
                <w:ilvl w:val="0"/>
                <w:numId w:val="4"/>
              </w:numPr>
              <w:rPr>
                <w:rFonts w:ascii="Arial" w:hAnsi="Arial" w:cs="Arial"/>
                <w:iCs/>
              </w:rPr>
            </w:pPr>
            <w:r w:rsidRPr="00682F03">
              <w:rPr>
                <w:rFonts w:ascii="Arial" w:hAnsi="Arial" w:cs="Arial"/>
                <w:iCs/>
              </w:rPr>
              <w:t>The ability to use resources effectively, challenging processes to improve efficiencies where appropriate</w:t>
            </w:r>
          </w:p>
          <w:p w14:paraId="3387638A" w14:textId="77777777" w:rsidR="0040040E" w:rsidRPr="00682F03" w:rsidRDefault="0040040E" w:rsidP="00E51427">
            <w:pPr>
              <w:numPr>
                <w:ilvl w:val="0"/>
                <w:numId w:val="4"/>
              </w:numPr>
              <w:rPr>
                <w:rFonts w:ascii="Arial" w:hAnsi="Arial" w:cs="Arial"/>
                <w:iCs/>
              </w:rPr>
            </w:pPr>
            <w:r>
              <w:rPr>
                <w:rStyle w:val="normaltextrun"/>
                <w:rFonts w:ascii="Arial" w:hAnsi="Arial" w:cs="Arial"/>
                <w:color w:val="000000"/>
                <w:shd w:val="clear" w:color="auto" w:fill="FFFFFF"/>
              </w:rPr>
              <w:t>Evidence of effective project planning and organisational skills including an awareness of resource management and the importance of value for money.</w:t>
            </w:r>
            <w:r>
              <w:rPr>
                <w:rStyle w:val="eop"/>
                <w:rFonts w:ascii="Arial" w:hAnsi="Arial" w:cs="Arial"/>
                <w:color w:val="000000"/>
                <w:shd w:val="clear" w:color="auto" w:fill="FFFFFF"/>
              </w:rPr>
              <w:t> </w:t>
            </w:r>
          </w:p>
          <w:p w14:paraId="5630AD66" w14:textId="77777777" w:rsidR="006C0707" w:rsidRPr="00682F03" w:rsidRDefault="006C0707" w:rsidP="006C0707">
            <w:pPr>
              <w:ind w:left="360"/>
              <w:rPr>
                <w:rFonts w:ascii="Arial" w:hAnsi="Arial" w:cs="Arial"/>
                <w:iCs/>
              </w:rPr>
            </w:pPr>
          </w:p>
          <w:p w14:paraId="060D817D" w14:textId="77777777" w:rsidR="006C0707" w:rsidRPr="00682F03" w:rsidRDefault="006C0707" w:rsidP="00392B43">
            <w:pPr>
              <w:tabs>
                <w:tab w:val="left" w:pos="6585"/>
              </w:tabs>
              <w:spacing w:after="120"/>
              <w:rPr>
                <w:rFonts w:ascii="Arial" w:hAnsi="Arial" w:cs="Arial"/>
                <w:b/>
                <w:iCs/>
                <w:u w:val="single"/>
              </w:rPr>
            </w:pPr>
            <w:r w:rsidRPr="00682F03">
              <w:rPr>
                <w:rFonts w:ascii="Arial" w:hAnsi="Arial" w:cs="Arial"/>
                <w:b/>
                <w:iCs/>
                <w:u w:val="single"/>
              </w:rPr>
              <w:t>Evaluating Information, Pr</w:t>
            </w:r>
            <w:r w:rsidR="00EF0B7A" w:rsidRPr="00682F03">
              <w:rPr>
                <w:rFonts w:ascii="Arial" w:hAnsi="Arial" w:cs="Arial"/>
                <w:b/>
                <w:iCs/>
                <w:u w:val="single"/>
              </w:rPr>
              <w:t>oblem Solving &amp; Decision Making</w:t>
            </w:r>
          </w:p>
          <w:p w14:paraId="6CFA49D3" w14:textId="77777777" w:rsidR="00D81C66" w:rsidRPr="00392B43" w:rsidRDefault="00D81C66" w:rsidP="006C0707">
            <w:pPr>
              <w:rPr>
                <w:rFonts w:ascii="Arial" w:hAnsi="Arial" w:cs="Arial"/>
                <w:iCs/>
              </w:rPr>
            </w:pPr>
            <w:r w:rsidRPr="00392B43">
              <w:rPr>
                <w:rFonts w:ascii="Arial" w:hAnsi="Arial" w:cs="Arial"/>
                <w:iCs/>
              </w:rPr>
              <w:t>Demonstrate</w:t>
            </w:r>
            <w:r w:rsidR="00392B43" w:rsidRPr="00392B43">
              <w:rPr>
                <w:rFonts w:ascii="Arial" w:hAnsi="Arial" w:cs="Arial"/>
                <w:iCs/>
              </w:rPr>
              <w:t>s</w:t>
            </w:r>
            <w:r w:rsidRPr="00392B43">
              <w:rPr>
                <w:rFonts w:ascii="Arial" w:hAnsi="Arial" w:cs="Arial"/>
                <w:iCs/>
              </w:rPr>
              <w:t>:</w:t>
            </w:r>
          </w:p>
          <w:p w14:paraId="4D9905BD" w14:textId="77777777" w:rsidR="00D06349" w:rsidRPr="00682F03" w:rsidRDefault="00D06349" w:rsidP="00E51427">
            <w:pPr>
              <w:numPr>
                <w:ilvl w:val="0"/>
                <w:numId w:val="7"/>
              </w:numPr>
              <w:rPr>
                <w:rFonts w:ascii="Arial" w:hAnsi="Arial" w:cs="Arial"/>
                <w:iCs/>
              </w:rPr>
            </w:pPr>
            <w:r w:rsidRPr="00682F03">
              <w:rPr>
                <w:rFonts w:ascii="Arial" w:hAnsi="Arial" w:cs="Arial"/>
                <w:iCs/>
              </w:rPr>
              <w:t>Excellent analytical, problem solving and decision making skills</w:t>
            </w:r>
          </w:p>
          <w:p w14:paraId="1F684BE5" w14:textId="77777777" w:rsidR="00D06349" w:rsidRPr="00682F03" w:rsidRDefault="00D06349" w:rsidP="00E51427">
            <w:pPr>
              <w:numPr>
                <w:ilvl w:val="0"/>
                <w:numId w:val="7"/>
              </w:numPr>
              <w:rPr>
                <w:rFonts w:ascii="Arial" w:hAnsi="Arial" w:cs="Arial"/>
                <w:iCs/>
              </w:rPr>
            </w:pPr>
            <w:r w:rsidRPr="00682F03">
              <w:rPr>
                <w:rFonts w:ascii="Arial" w:hAnsi="Arial" w:cs="Arial"/>
                <w:iCs/>
              </w:rPr>
              <w:t>The ability to quickly grasp and understand complex issues and the impact on service delivery</w:t>
            </w:r>
          </w:p>
          <w:p w14:paraId="10402C4B" w14:textId="77777777" w:rsidR="00EF0B7A" w:rsidRPr="00682F03" w:rsidRDefault="00EF0B7A" w:rsidP="00E51427">
            <w:pPr>
              <w:numPr>
                <w:ilvl w:val="0"/>
                <w:numId w:val="7"/>
              </w:numPr>
              <w:rPr>
                <w:rFonts w:ascii="Arial" w:hAnsi="Arial" w:cs="Arial"/>
                <w:iCs/>
              </w:rPr>
            </w:pPr>
            <w:r w:rsidRPr="00682F03">
              <w:rPr>
                <w:rFonts w:ascii="Arial" w:hAnsi="Arial" w:cs="Arial"/>
                <w:iCs/>
              </w:rPr>
              <w:t>The ability to confidently explain the rationale behind decision when faced with opposition</w:t>
            </w:r>
          </w:p>
          <w:p w14:paraId="1964D278" w14:textId="77777777" w:rsidR="006C0707" w:rsidRPr="00682F03" w:rsidRDefault="00FF7655" w:rsidP="00E51427">
            <w:pPr>
              <w:numPr>
                <w:ilvl w:val="0"/>
                <w:numId w:val="5"/>
              </w:numPr>
              <w:rPr>
                <w:rFonts w:ascii="Arial" w:hAnsi="Arial" w:cs="Arial"/>
                <w:iCs/>
              </w:rPr>
            </w:pPr>
            <w:r w:rsidRPr="00682F03">
              <w:rPr>
                <w:rFonts w:ascii="Arial" w:hAnsi="Arial" w:cs="Arial"/>
                <w:iCs/>
              </w:rPr>
              <w:t>Ability to make sound decisions with a well-reasoned rationale and to stand by these</w:t>
            </w:r>
          </w:p>
          <w:p w14:paraId="60792E61" w14:textId="77777777" w:rsidR="006C0707" w:rsidRDefault="00D81C66" w:rsidP="00E51427">
            <w:pPr>
              <w:numPr>
                <w:ilvl w:val="0"/>
                <w:numId w:val="1"/>
              </w:numPr>
              <w:rPr>
                <w:rFonts w:ascii="Arial" w:hAnsi="Arial" w:cs="Arial"/>
                <w:iCs/>
              </w:rPr>
            </w:pPr>
            <w:r w:rsidRPr="00682F03">
              <w:rPr>
                <w:rFonts w:ascii="Arial" w:hAnsi="Arial" w:cs="Arial"/>
                <w:iCs/>
              </w:rPr>
              <w:t>Initiative</w:t>
            </w:r>
            <w:r w:rsidR="006C0707" w:rsidRPr="00682F03">
              <w:rPr>
                <w:rFonts w:ascii="Arial" w:hAnsi="Arial" w:cs="Arial"/>
                <w:iCs/>
              </w:rPr>
              <w:t xml:space="preserve"> in t</w:t>
            </w:r>
            <w:r w:rsidR="00FF7655" w:rsidRPr="00682F03">
              <w:rPr>
                <w:rFonts w:ascii="Arial" w:hAnsi="Arial" w:cs="Arial"/>
                <w:iCs/>
              </w:rPr>
              <w:t>he resolution of complex issues</w:t>
            </w:r>
          </w:p>
          <w:p w14:paraId="5AA4E8E6" w14:textId="77777777" w:rsidR="00F96054" w:rsidRPr="00682F03" w:rsidRDefault="00F96054" w:rsidP="00E51427">
            <w:pPr>
              <w:numPr>
                <w:ilvl w:val="0"/>
                <w:numId w:val="1"/>
              </w:numPr>
              <w:rPr>
                <w:rFonts w:ascii="Arial" w:hAnsi="Arial" w:cs="Arial"/>
                <w:iCs/>
              </w:rPr>
            </w:pPr>
            <w:r>
              <w:rPr>
                <w:rStyle w:val="normaltextrun"/>
                <w:rFonts w:ascii="Arial" w:hAnsi="Arial" w:cs="Arial"/>
                <w:color w:val="000000"/>
                <w:shd w:val="clear" w:color="auto" w:fill="FFFFFF"/>
              </w:rPr>
              <w:t>Experience in effective problem solving utilising an inclusive approach which fosters learning and self-reliance amongst teams.</w:t>
            </w:r>
            <w:r>
              <w:rPr>
                <w:rStyle w:val="eop"/>
                <w:rFonts w:ascii="Arial" w:hAnsi="Arial" w:cs="Arial"/>
                <w:color w:val="000000"/>
                <w:shd w:val="clear" w:color="auto" w:fill="FFFFFF"/>
              </w:rPr>
              <w:t> </w:t>
            </w:r>
          </w:p>
          <w:p w14:paraId="61829076" w14:textId="77777777" w:rsidR="00EF3986" w:rsidRPr="00EF3986" w:rsidRDefault="00EF3986" w:rsidP="00EF3986">
            <w:pPr>
              <w:rPr>
                <w:rFonts w:ascii="Arial" w:hAnsi="Arial" w:cs="Arial"/>
                <w:iCs/>
                <w:color w:val="FF0000"/>
              </w:rPr>
            </w:pPr>
          </w:p>
          <w:p w14:paraId="6205353E" w14:textId="77777777" w:rsidR="006C0707" w:rsidRPr="00682F03" w:rsidRDefault="006C0707" w:rsidP="00392B43">
            <w:pPr>
              <w:spacing w:after="120"/>
              <w:rPr>
                <w:rFonts w:ascii="Arial" w:hAnsi="Arial" w:cs="Arial"/>
                <w:b/>
                <w:iCs/>
                <w:u w:val="single"/>
              </w:rPr>
            </w:pPr>
            <w:r w:rsidRPr="00682F03">
              <w:rPr>
                <w:rFonts w:ascii="Arial" w:hAnsi="Arial" w:cs="Arial"/>
                <w:b/>
                <w:iCs/>
                <w:u w:val="single"/>
              </w:rPr>
              <w:t>Commitment to a Quality Service</w:t>
            </w:r>
          </w:p>
          <w:p w14:paraId="1512FCCC" w14:textId="77777777" w:rsidR="00D81C66" w:rsidRPr="00392B43" w:rsidRDefault="00D81C66" w:rsidP="006C0707">
            <w:pPr>
              <w:rPr>
                <w:rFonts w:ascii="Arial" w:hAnsi="Arial" w:cs="Arial"/>
                <w:iCs/>
              </w:rPr>
            </w:pPr>
            <w:r w:rsidRPr="00392B43">
              <w:rPr>
                <w:rFonts w:ascii="Arial" w:hAnsi="Arial" w:cs="Arial"/>
                <w:iCs/>
              </w:rPr>
              <w:t>Demonstrate</w:t>
            </w:r>
            <w:r w:rsidR="00392B43" w:rsidRPr="00392B43">
              <w:rPr>
                <w:rFonts w:ascii="Arial" w:hAnsi="Arial" w:cs="Arial"/>
                <w:iCs/>
              </w:rPr>
              <w:t>s</w:t>
            </w:r>
            <w:r w:rsidRPr="00392B43">
              <w:rPr>
                <w:rFonts w:ascii="Arial" w:hAnsi="Arial" w:cs="Arial"/>
                <w:iCs/>
              </w:rPr>
              <w:t>:</w:t>
            </w:r>
          </w:p>
          <w:p w14:paraId="33B70201" w14:textId="77777777" w:rsidR="008C15B7" w:rsidRPr="00682F03" w:rsidRDefault="008C15B7" w:rsidP="00E51427">
            <w:pPr>
              <w:numPr>
                <w:ilvl w:val="0"/>
                <w:numId w:val="3"/>
              </w:numPr>
              <w:rPr>
                <w:rFonts w:ascii="Arial" w:hAnsi="Arial" w:cs="Arial"/>
                <w:iCs/>
              </w:rPr>
            </w:pPr>
            <w:r w:rsidRPr="00682F03">
              <w:rPr>
                <w:rFonts w:ascii="Arial" w:hAnsi="Arial" w:cs="Arial"/>
                <w:iCs/>
              </w:rPr>
              <w:t xml:space="preserve">Evidence of incorporating the needs of the service user into service delivery </w:t>
            </w:r>
          </w:p>
          <w:p w14:paraId="7FA43ABD" w14:textId="77777777" w:rsidR="006C0707" w:rsidRPr="00682F03" w:rsidRDefault="00FC72AA" w:rsidP="00E51427">
            <w:pPr>
              <w:numPr>
                <w:ilvl w:val="0"/>
                <w:numId w:val="3"/>
              </w:numPr>
              <w:rPr>
                <w:rFonts w:ascii="Arial" w:hAnsi="Arial" w:cs="Arial"/>
                <w:iCs/>
              </w:rPr>
            </w:pPr>
            <w:r w:rsidRPr="00682F03">
              <w:rPr>
                <w:rFonts w:ascii="Arial" w:hAnsi="Arial" w:cs="Arial"/>
                <w:iCs/>
              </w:rPr>
              <w:t>Evidence of practicing and promoting a strong focus on delivering high quality customer service for internal and external customers</w:t>
            </w:r>
          </w:p>
          <w:p w14:paraId="63D0ADBB" w14:textId="77777777" w:rsidR="008C15B7" w:rsidRPr="00682F03" w:rsidRDefault="008C15B7" w:rsidP="00E51427">
            <w:pPr>
              <w:numPr>
                <w:ilvl w:val="0"/>
                <w:numId w:val="3"/>
              </w:numPr>
              <w:rPr>
                <w:rFonts w:ascii="Arial" w:hAnsi="Arial" w:cs="Arial"/>
                <w:iCs/>
              </w:rPr>
            </w:pPr>
            <w:r w:rsidRPr="00682F03">
              <w:rPr>
                <w:rFonts w:ascii="Arial" w:hAnsi="Arial" w:cs="Arial"/>
                <w:iCs/>
              </w:rPr>
              <w:t>Commitment to developing own knowledge and expertise</w:t>
            </w:r>
          </w:p>
          <w:p w14:paraId="2BA226A1" w14:textId="38E4736C" w:rsidR="00484EA1" w:rsidRPr="00A42B0B" w:rsidRDefault="00682F03" w:rsidP="00A42B0B">
            <w:pPr>
              <w:numPr>
                <w:ilvl w:val="0"/>
                <w:numId w:val="3"/>
              </w:numPr>
              <w:rPr>
                <w:rFonts w:ascii="Arial" w:hAnsi="Arial" w:cs="Arial"/>
                <w:iCs/>
              </w:rPr>
            </w:pPr>
            <w:r>
              <w:rPr>
                <w:rFonts w:ascii="Arial" w:hAnsi="Arial" w:cs="Arial"/>
                <w:iCs/>
              </w:rPr>
              <w:t>Evidence of setting</w:t>
            </w:r>
            <w:r w:rsidR="00EF0B7A" w:rsidRPr="00682F03">
              <w:rPr>
                <w:rFonts w:ascii="Arial" w:hAnsi="Arial" w:cs="Arial"/>
                <w:iCs/>
              </w:rPr>
              <w:t xml:space="preserve"> high sta</w:t>
            </w:r>
            <w:r>
              <w:rPr>
                <w:rFonts w:ascii="Arial" w:hAnsi="Arial" w:cs="Arial"/>
                <w:iCs/>
              </w:rPr>
              <w:t xml:space="preserve">ndards of performance for self and </w:t>
            </w:r>
            <w:r w:rsidR="00EF0B7A" w:rsidRPr="00682F03">
              <w:rPr>
                <w:rFonts w:ascii="Arial" w:hAnsi="Arial" w:cs="Arial"/>
                <w:iCs/>
              </w:rPr>
              <w:t>others</w:t>
            </w:r>
            <w:r>
              <w:rPr>
                <w:rFonts w:ascii="Arial" w:hAnsi="Arial" w:cs="Arial"/>
                <w:iCs/>
              </w:rPr>
              <w:t>,</w:t>
            </w:r>
            <w:r w:rsidR="00EF0B7A" w:rsidRPr="00682F03">
              <w:rPr>
                <w:rFonts w:ascii="Arial" w:hAnsi="Arial" w:cs="Arial"/>
                <w:iCs/>
              </w:rPr>
              <w:t xml:space="preserve"> ensuring accurate attention to detail and consistent adherence to procedures and current standards within area of responsibility</w:t>
            </w:r>
          </w:p>
        </w:tc>
      </w:tr>
      <w:tr w:rsidR="00484EA1" w:rsidRPr="00682F03" w14:paraId="45F09F05" w14:textId="77777777" w:rsidTr="23917C58">
        <w:tc>
          <w:tcPr>
            <w:tcW w:w="2364" w:type="dxa"/>
          </w:tcPr>
          <w:p w14:paraId="5DBD3A4C" w14:textId="77777777" w:rsidR="00484EA1" w:rsidRPr="00682F03" w:rsidRDefault="00484EA1">
            <w:pPr>
              <w:rPr>
                <w:rFonts w:ascii="Arial" w:hAnsi="Arial" w:cs="Arial"/>
                <w:b/>
                <w:bCs/>
              </w:rPr>
            </w:pPr>
            <w:r w:rsidRPr="00682F03">
              <w:rPr>
                <w:rFonts w:ascii="Arial" w:hAnsi="Arial" w:cs="Arial"/>
                <w:b/>
                <w:bCs/>
              </w:rPr>
              <w:t>Campaign Specific Selection Process</w:t>
            </w:r>
          </w:p>
          <w:p w14:paraId="17AD93B2" w14:textId="77777777" w:rsidR="00484EA1" w:rsidRPr="00682F03" w:rsidRDefault="00484EA1">
            <w:pPr>
              <w:jc w:val="both"/>
              <w:rPr>
                <w:rFonts w:ascii="Arial" w:hAnsi="Arial" w:cs="Arial"/>
                <w:b/>
                <w:bCs/>
              </w:rPr>
            </w:pPr>
          </w:p>
          <w:p w14:paraId="569ED962" w14:textId="77777777" w:rsidR="00484EA1" w:rsidRPr="00682F03" w:rsidRDefault="00484EA1">
            <w:pPr>
              <w:jc w:val="both"/>
              <w:rPr>
                <w:rFonts w:ascii="Arial" w:hAnsi="Arial" w:cs="Arial"/>
                <w:b/>
                <w:bCs/>
              </w:rPr>
            </w:pPr>
            <w:r w:rsidRPr="00682F03">
              <w:rPr>
                <w:rFonts w:ascii="Arial" w:hAnsi="Arial" w:cs="Arial"/>
                <w:b/>
                <w:bCs/>
              </w:rPr>
              <w:t>Ranking/Shortlisting / Interview</w:t>
            </w:r>
          </w:p>
        </w:tc>
        <w:tc>
          <w:tcPr>
            <w:tcW w:w="8256" w:type="dxa"/>
          </w:tcPr>
          <w:p w14:paraId="2AFD2B1F" w14:textId="77777777" w:rsidR="00484EA1" w:rsidRPr="00682F03" w:rsidRDefault="00484EA1">
            <w:pPr>
              <w:jc w:val="both"/>
              <w:rPr>
                <w:rFonts w:ascii="Arial" w:hAnsi="Arial" w:cs="Arial"/>
              </w:rPr>
            </w:pPr>
            <w:r w:rsidRPr="00682F0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DE4B5B7" w14:textId="77777777" w:rsidR="00484EA1" w:rsidRPr="00682F03" w:rsidRDefault="00484EA1">
            <w:pPr>
              <w:jc w:val="both"/>
              <w:rPr>
                <w:rFonts w:ascii="Arial" w:hAnsi="Arial" w:cs="Arial"/>
              </w:rPr>
            </w:pPr>
          </w:p>
          <w:p w14:paraId="07D24DB4" w14:textId="77777777" w:rsidR="00484EA1" w:rsidRPr="00682F03" w:rsidRDefault="00484EA1">
            <w:pPr>
              <w:jc w:val="both"/>
              <w:rPr>
                <w:rFonts w:ascii="Arial" w:hAnsi="Arial" w:cs="Arial"/>
                <w:u w:val="single"/>
              </w:rPr>
            </w:pPr>
            <w:r w:rsidRPr="00682F03">
              <w:rPr>
                <w:rFonts w:ascii="Arial" w:hAnsi="Arial" w:cs="Arial"/>
                <w:u w:val="single"/>
              </w:rPr>
              <w:t xml:space="preserve">Failure to include information regarding these requirements may result in you not being called forward to the next stage of the selection process.  </w:t>
            </w:r>
          </w:p>
          <w:p w14:paraId="66204FF1" w14:textId="77777777" w:rsidR="00484EA1" w:rsidRPr="00682F03" w:rsidRDefault="00484EA1">
            <w:pPr>
              <w:jc w:val="both"/>
              <w:rPr>
                <w:rFonts w:ascii="Arial" w:hAnsi="Arial" w:cs="Arial"/>
                <w:i/>
                <w:iCs/>
              </w:rPr>
            </w:pPr>
          </w:p>
          <w:p w14:paraId="2DBF0D7D" w14:textId="73CCAC5E" w:rsidR="00484EA1" w:rsidRPr="00A42B0B" w:rsidRDefault="00484EA1">
            <w:pPr>
              <w:jc w:val="both"/>
              <w:rPr>
                <w:rFonts w:ascii="Arial" w:hAnsi="Arial" w:cs="Arial"/>
                <w:iCs/>
              </w:rPr>
            </w:pPr>
            <w:r w:rsidRPr="00682F03">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484EA1" w:rsidRPr="00682F03" w14:paraId="765A0AE5" w14:textId="77777777" w:rsidTr="23917C58">
        <w:tc>
          <w:tcPr>
            <w:tcW w:w="2364" w:type="dxa"/>
          </w:tcPr>
          <w:p w14:paraId="69769C16" w14:textId="77777777" w:rsidR="00484EA1" w:rsidRPr="00682F03" w:rsidRDefault="00484EA1">
            <w:pPr>
              <w:jc w:val="both"/>
              <w:rPr>
                <w:rFonts w:ascii="Arial" w:hAnsi="Arial" w:cs="Arial"/>
                <w:b/>
                <w:bCs/>
              </w:rPr>
            </w:pPr>
            <w:r w:rsidRPr="00682F03">
              <w:rPr>
                <w:rFonts w:ascii="Arial" w:hAnsi="Arial" w:cs="Arial"/>
                <w:b/>
                <w:bCs/>
              </w:rPr>
              <w:t>Code of Practice</w:t>
            </w:r>
          </w:p>
        </w:tc>
        <w:tc>
          <w:tcPr>
            <w:tcW w:w="8256" w:type="dxa"/>
          </w:tcPr>
          <w:p w14:paraId="28EB6BE0" w14:textId="77777777" w:rsidR="00484EA1" w:rsidRPr="00682F03" w:rsidRDefault="00484EA1">
            <w:pPr>
              <w:jc w:val="both"/>
              <w:rPr>
                <w:rFonts w:ascii="Arial" w:hAnsi="Arial" w:cs="Arial"/>
              </w:rPr>
            </w:pPr>
            <w:r w:rsidRPr="00682F03">
              <w:rPr>
                <w:rFonts w:ascii="Arial" w:hAnsi="Arial" w:cs="Arial"/>
              </w:rPr>
              <w:t xml:space="preserve">The </w:t>
            </w:r>
            <w:r w:rsidRPr="00682F03">
              <w:rPr>
                <w:rFonts w:ascii="Arial" w:hAnsi="Arial" w:cs="Arial"/>
                <w:lang w:val="en-IE"/>
              </w:rPr>
              <w:t xml:space="preserve">Health Service Executive </w:t>
            </w:r>
            <w:r w:rsidRPr="00682F03">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82F03">
              <w:rPr>
                <w:rFonts w:ascii="Arial" w:hAnsi="Arial" w:cs="Arial"/>
                <w:iCs/>
              </w:rPr>
              <w:t xml:space="preserve">facilities for feedback to applicants </w:t>
            </w:r>
            <w:r w:rsidRPr="00682F03">
              <w:rPr>
                <w:rFonts w:ascii="Arial" w:hAnsi="Arial" w:cs="Arial"/>
              </w:rPr>
              <w:t xml:space="preserve">on matters relating to their application when requested, and </w:t>
            </w:r>
            <w:r w:rsidRPr="00682F03">
              <w:rPr>
                <w:rFonts w:ascii="Arial" w:hAnsi="Arial" w:cs="Arial"/>
                <w:lang w:val="en-US"/>
              </w:rPr>
              <w:t xml:space="preserve">outlines procedures in relation to requests for a review of the recruitment and selection process and review in relation to allegations of a breach of the Code of Practice. </w:t>
            </w:r>
            <w:r w:rsidRPr="00682F03">
              <w:rPr>
                <w:rFonts w:ascii="Arial" w:hAnsi="Arial" w:cs="Arial"/>
              </w:rPr>
              <w:t xml:space="preserve"> Additional information on the </w:t>
            </w:r>
            <w:smartTag w:uri="urn:schemas-microsoft-com:office:smarttags" w:element="date">
              <w:r w:rsidRPr="00682F03">
                <w:rPr>
                  <w:rFonts w:ascii="Arial" w:hAnsi="Arial" w:cs="Arial"/>
                </w:rPr>
                <w:t>HSE</w:t>
              </w:r>
            </w:smartTag>
            <w:r w:rsidRPr="00682F03">
              <w:rPr>
                <w:rFonts w:ascii="Arial" w:hAnsi="Arial" w:cs="Arial"/>
              </w:rPr>
              <w:t>’s review process is available in the document posted with each vacancy entitled “Code of Practice, Information for Candidates”.</w:t>
            </w:r>
          </w:p>
          <w:p w14:paraId="6B62F1B3" w14:textId="77777777" w:rsidR="00484EA1" w:rsidRPr="00682F03" w:rsidRDefault="00484EA1">
            <w:pPr>
              <w:ind w:firstLine="720"/>
              <w:jc w:val="both"/>
              <w:rPr>
                <w:rFonts w:ascii="Arial" w:hAnsi="Arial" w:cs="Arial"/>
              </w:rPr>
            </w:pPr>
          </w:p>
          <w:p w14:paraId="0614B6A8" w14:textId="77777777" w:rsidR="00484EA1" w:rsidRPr="00682F03" w:rsidRDefault="00484EA1">
            <w:pPr>
              <w:jc w:val="both"/>
              <w:rPr>
                <w:rFonts w:ascii="Arial" w:hAnsi="Arial" w:cs="Arial"/>
              </w:rPr>
            </w:pPr>
            <w:r w:rsidRPr="00682F03">
              <w:rPr>
                <w:rFonts w:ascii="Arial" w:hAnsi="Arial" w:cs="Arial"/>
              </w:rPr>
              <w:t xml:space="preserve">Codes of practice are published by the CPSA and are available on </w:t>
            </w:r>
            <w:hyperlink r:id="rId13" w:history="1">
              <w:r w:rsidRPr="00682F03">
                <w:rPr>
                  <w:rStyle w:val="Hyperlink"/>
                  <w:rFonts w:ascii="Arial" w:hAnsi="Arial" w:cs="Arial"/>
                  <w:color w:val="auto"/>
                </w:rPr>
                <w:t>www.hse.ie/eng/staff/jobs</w:t>
              </w:r>
            </w:hyperlink>
            <w:r w:rsidRPr="00682F03">
              <w:rPr>
                <w:rFonts w:ascii="Arial" w:hAnsi="Arial" w:cs="Arial"/>
              </w:rPr>
              <w:t xml:space="preserve"> in the document posted with each vacancy entitled “Code of Practice, Information for Candidates” or on </w:t>
            </w:r>
            <w:hyperlink r:id="rId14" w:history="1">
              <w:r w:rsidRPr="00682F03">
                <w:rPr>
                  <w:rStyle w:val="Hyperlink"/>
                  <w:rFonts w:ascii="Arial" w:hAnsi="Arial" w:cs="Arial"/>
                  <w:color w:val="auto"/>
                </w:rPr>
                <w:t>www.cpsa.ie</w:t>
              </w:r>
            </w:hyperlink>
            <w:r w:rsidRPr="00682F03">
              <w:rPr>
                <w:rFonts w:ascii="Arial" w:hAnsi="Arial" w:cs="Arial"/>
              </w:rPr>
              <w:t>.</w:t>
            </w:r>
          </w:p>
        </w:tc>
      </w:tr>
      <w:tr w:rsidR="00484EA1" w:rsidRPr="00682F03" w14:paraId="162CF36B" w14:textId="77777777" w:rsidTr="23917C58">
        <w:tc>
          <w:tcPr>
            <w:tcW w:w="10620" w:type="dxa"/>
            <w:gridSpan w:val="2"/>
          </w:tcPr>
          <w:p w14:paraId="44DF213D" w14:textId="77777777" w:rsidR="00484EA1" w:rsidRPr="00682F03" w:rsidRDefault="00484EA1">
            <w:pPr>
              <w:jc w:val="both"/>
              <w:rPr>
                <w:rFonts w:ascii="Arial" w:hAnsi="Arial" w:cs="Arial"/>
              </w:rPr>
            </w:pPr>
            <w:r w:rsidRPr="00682F03">
              <w:rPr>
                <w:rFonts w:ascii="Arial" w:hAnsi="Arial" w:cs="Arial"/>
              </w:rPr>
              <w:t>The reform programme outlined for the Health Services may impact on this role and as struc</w:t>
            </w:r>
            <w:r w:rsidR="00F36097">
              <w:rPr>
                <w:rFonts w:ascii="Arial" w:hAnsi="Arial" w:cs="Arial"/>
              </w:rPr>
              <w:t>tures change the job specification</w:t>
            </w:r>
            <w:r w:rsidRPr="00682F03">
              <w:rPr>
                <w:rFonts w:ascii="Arial" w:hAnsi="Arial" w:cs="Arial"/>
              </w:rPr>
              <w:t xml:space="preserve"> may be reviewed.</w:t>
            </w:r>
          </w:p>
          <w:p w14:paraId="02F2C34E" w14:textId="77777777" w:rsidR="00484EA1" w:rsidRPr="00682F03" w:rsidRDefault="00484EA1">
            <w:pPr>
              <w:jc w:val="both"/>
              <w:rPr>
                <w:rFonts w:ascii="Arial" w:hAnsi="Arial" w:cs="Arial"/>
              </w:rPr>
            </w:pPr>
          </w:p>
          <w:p w14:paraId="2FE4F07E" w14:textId="77777777" w:rsidR="00484EA1" w:rsidRPr="00682F03" w:rsidRDefault="00F36097">
            <w:pPr>
              <w:jc w:val="both"/>
              <w:rPr>
                <w:rFonts w:ascii="Arial" w:hAnsi="Arial" w:cs="Arial"/>
              </w:rPr>
            </w:pPr>
            <w:r>
              <w:rPr>
                <w:rFonts w:ascii="Arial" w:hAnsi="Arial" w:cs="Arial"/>
              </w:rPr>
              <w:t>This job specification</w:t>
            </w:r>
            <w:r w:rsidR="00484EA1" w:rsidRPr="00682F03">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680A4E5D" w14:textId="77777777" w:rsidR="00484EA1" w:rsidRPr="00682F03" w:rsidRDefault="00484EA1">
      <w:pPr>
        <w:jc w:val="both"/>
        <w:rPr>
          <w:rFonts w:ascii="Arial" w:hAnsi="Arial" w:cs="Arial"/>
          <w:b/>
        </w:rPr>
      </w:pPr>
    </w:p>
    <w:p w14:paraId="19219836" w14:textId="77777777" w:rsidR="00484EA1" w:rsidRPr="00682F03" w:rsidRDefault="00484EA1">
      <w:pPr>
        <w:jc w:val="both"/>
        <w:rPr>
          <w:rFonts w:ascii="Arial" w:hAnsi="Arial" w:cs="Arial"/>
        </w:rPr>
      </w:pPr>
      <w:r w:rsidRPr="00682F03">
        <w:rPr>
          <w:rFonts w:ascii="Arial" w:hAnsi="Arial" w:cs="Arial"/>
          <w:b/>
        </w:rPr>
        <w:br w:type="page"/>
      </w:r>
    </w:p>
    <w:p w14:paraId="194468D0" w14:textId="072E3FA7" w:rsidR="00484EA1" w:rsidRPr="00682F03" w:rsidRDefault="00484EA1">
      <w:pPr>
        <w:jc w:val="both"/>
        <w:rPr>
          <w:rFonts w:ascii="Arial" w:hAnsi="Arial" w:cs="Arial"/>
        </w:rPr>
      </w:pPr>
    </w:p>
    <w:p w14:paraId="296FEF7D" w14:textId="1833658C" w:rsidR="00EE78E1" w:rsidRPr="00682F03" w:rsidRDefault="00B73690" w:rsidP="0066518D">
      <w:pPr>
        <w:rPr>
          <w:rFonts w:ascii="Arial" w:hAnsi="Arial" w:cs="Arial"/>
          <w:b/>
        </w:rPr>
      </w:pPr>
      <w:r>
        <w:rPr>
          <w:rFonts w:ascii="Arial" w:hAnsi="Arial" w:cs="Arial"/>
          <w:b/>
        </w:rPr>
        <w:t xml:space="preserve">                                  </w:t>
      </w:r>
    </w:p>
    <w:p w14:paraId="36FEB5B0" w14:textId="77777777" w:rsidR="00E50FA4" w:rsidRPr="00682F03" w:rsidRDefault="00E50FA4" w:rsidP="0066518D">
      <w:pPr>
        <w:rPr>
          <w:rFonts w:ascii="Arial" w:hAnsi="Arial" w:cs="Arial"/>
          <w:b/>
        </w:rPr>
      </w:pPr>
    </w:p>
    <w:p w14:paraId="3B9CD2B8" w14:textId="77777777" w:rsidR="00232240" w:rsidRDefault="00E50FA4" w:rsidP="009A0E2B">
      <w:pPr>
        <w:tabs>
          <w:tab w:val="left" w:pos="283"/>
        </w:tabs>
        <w:ind w:left="-709" w:right="429"/>
        <w:jc w:val="center"/>
        <w:rPr>
          <w:rFonts w:ascii="Arial" w:hAnsi="Arial" w:cs="Arial"/>
          <w:b/>
          <w:iCs/>
        </w:rPr>
      </w:pPr>
      <w:r w:rsidRPr="00E50FA4">
        <w:rPr>
          <w:rFonts w:ascii="Arial" w:hAnsi="Arial" w:cs="Arial"/>
          <w:b/>
          <w:iCs/>
        </w:rPr>
        <w:t xml:space="preserve">Grade VII </w:t>
      </w:r>
    </w:p>
    <w:p w14:paraId="31A33618" w14:textId="7BB721E9" w:rsidR="00E50FA4" w:rsidRPr="00E50FA4" w:rsidRDefault="004E7462" w:rsidP="009A0E2B">
      <w:pPr>
        <w:tabs>
          <w:tab w:val="left" w:pos="283"/>
        </w:tabs>
        <w:ind w:left="-709" w:right="429"/>
        <w:jc w:val="center"/>
        <w:rPr>
          <w:rFonts w:ascii="Arial" w:hAnsi="Arial" w:cs="Arial"/>
          <w:b/>
          <w:iCs/>
        </w:rPr>
      </w:pPr>
      <w:r>
        <w:rPr>
          <w:rFonts w:ascii="Arial" w:hAnsi="Arial" w:cs="Arial"/>
          <w:b/>
          <w:iCs/>
        </w:rPr>
        <w:t>Programme Management Office</w:t>
      </w:r>
    </w:p>
    <w:p w14:paraId="3264AC77" w14:textId="77777777" w:rsidR="00484EA1" w:rsidRPr="00682F03" w:rsidRDefault="00484EA1" w:rsidP="009A0E2B">
      <w:pPr>
        <w:ind w:left="-709" w:right="429"/>
        <w:jc w:val="center"/>
        <w:rPr>
          <w:rFonts w:ascii="Arial" w:hAnsi="Arial" w:cs="Arial"/>
          <w:b/>
        </w:rPr>
      </w:pPr>
      <w:r w:rsidRPr="00682F03">
        <w:rPr>
          <w:rFonts w:ascii="Arial" w:hAnsi="Arial" w:cs="Arial"/>
          <w:b/>
        </w:rPr>
        <w:t>Terms and Conditions of Employment</w:t>
      </w:r>
    </w:p>
    <w:p w14:paraId="30D7AA69" w14:textId="77777777" w:rsidR="00484EA1" w:rsidRPr="00682F03" w:rsidRDefault="00484EA1">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484EA1" w:rsidRPr="00682F03" w14:paraId="6EFCE9EC" w14:textId="77777777" w:rsidTr="00FB4AD7">
        <w:tc>
          <w:tcPr>
            <w:tcW w:w="1985" w:type="dxa"/>
          </w:tcPr>
          <w:p w14:paraId="635F7955" w14:textId="77777777" w:rsidR="00484EA1" w:rsidRPr="00682F03" w:rsidRDefault="00484EA1">
            <w:pPr>
              <w:jc w:val="both"/>
              <w:rPr>
                <w:rFonts w:ascii="Arial" w:hAnsi="Arial" w:cs="Arial"/>
                <w:b/>
                <w:bCs/>
              </w:rPr>
            </w:pPr>
            <w:r w:rsidRPr="00682F03">
              <w:rPr>
                <w:rFonts w:ascii="Arial" w:hAnsi="Arial" w:cs="Arial"/>
                <w:b/>
                <w:bCs/>
              </w:rPr>
              <w:t xml:space="preserve">Tenure </w:t>
            </w:r>
          </w:p>
        </w:tc>
        <w:tc>
          <w:tcPr>
            <w:tcW w:w="7655" w:type="dxa"/>
          </w:tcPr>
          <w:p w14:paraId="0D8C7F9E" w14:textId="77777777" w:rsidR="00EF3986" w:rsidRPr="005B0990" w:rsidRDefault="00163474">
            <w:pPr>
              <w:tabs>
                <w:tab w:val="left" w:pos="-720"/>
                <w:tab w:val="left" w:pos="0"/>
                <w:tab w:val="left" w:pos="720"/>
              </w:tabs>
              <w:suppressAutoHyphens/>
              <w:jc w:val="both"/>
              <w:rPr>
                <w:rFonts w:ascii="Arial" w:hAnsi="Arial" w:cs="Arial"/>
                <w:spacing w:val="-3"/>
              </w:rPr>
            </w:pPr>
            <w:r>
              <w:rPr>
                <w:rFonts w:ascii="Arial" w:hAnsi="Arial" w:cs="Arial"/>
                <w:spacing w:val="-3"/>
              </w:rPr>
              <w:t>The initial vacancy is permanent</w:t>
            </w:r>
            <w:r w:rsidR="00EF3986" w:rsidRPr="005B0990">
              <w:rPr>
                <w:rFonts w:ascii="Arial" w:hAnsi="Arial" w:cs="Arial"/>
                <w:spacing w:val="-3"/>
              </w:rPr>
              <w:t xml:space="preserve"> and whole time. </w:t>
            </w:r>
          </w:p>
          <w:p w14:paraId="7196D064" w14:textId="77777777" w:rsidR="00484EA1" w:rsidRPr="00682F03" w:rsidRDefault="00484EA1">
            <w:pPr>
              <w:tabs>
                <w:tab w:val="left" w:pos="-720"/>
                <w:tab w:val="left" w:pos="0"/>
                <w:tab w:val="left" w:pos="720"/>
              </w:tabs>
              <w:suppressAutoHyphens/>
              <w:jc w:val="both"/>
              <w:rPr>
                <w:rFonts w:ascii="Arial" w:hAnsi="Arial" w:cs="Arial"/>
                <w:spacing w:val="-3"/>
              </w:rPr>
            </w:pPr>
          </w:p>
          <w:p w14:paraId="56B951D1" w14:textId="77777777" w:rsidR="00484EA1" w:rsidRPr="00682F03" w:rsidRDefault="00484EA1" w:rsidP="005F744E">
            <w:pPr>
              <w:suppressAutoHyphens/>
              <w:jc w:val="both"/>
              <w:rPr>
                <w:rFonts w:ascii="Arial" w:hAnsi="Arial" w:cs="Arial"/>
                <w:spacing w:val="-3"/>
              </w:rPr>
            </w:pPr>
            <w:r w:rsidRPr="00682F03">
              <w:rPr>
                <w:rFonts w:ascii="Arial" w:hAnsi="Arial" w:cs="Arial"/>
                <w:spacing w:val="-3"/>
              </w:rPr>
              <w:t xml:space="preserve">The post is pensionable. A panel </w:t>
            </w:r>
            <w:r w:rsidR="00397A9A" w:rsidRPr="00682F03">
              <w:rPr>
                <w:rFonts w:ascii="Arial" w:hAnsi="Arial" w:cs="Arial"/>
                <w:spacing w:val="-3"/>
              </w:rPr>
              <w:t>may</w:t>
            </w:r>
            <w:r w:rsidRPr="00682F03">
              <w:rPr>
                <w:rFonts w:ascii="Arial" w:hAnsi="Arial" w:cs="Arial"/>
                <w:spacing w:val="-3"/>
              </w:rPr>
              <w:t xml:space="preserve"> be created from which permanent and specified purpose vacancies of full or part time duration </w:t>
            </w:r>
            <w:r w:rsidR="00397A9A" w:rsidRPr="00682F03">
              <w:rPr>
                <w:rFonts w:ascii="Arial" w:hAnsi="Arial" w:cs="Arial"/>
                <w:spacing w:val="-3"/>
              </w:rPr>
              <w:t>may</w:t>
            </w:r>
            <w:r w:rsidRPr="00682F03">
              <w:rPr>
                <w:rFonts w:ascii="Arial" w:hAnsi="Arial" w:cs="Arial"/>
                <w:spacing w:val="-3"/>
              </w:rPr>
              <w:t xml:space="preserve"> be filled. The tenure of these posts will be indicated at “expression of interest” stage. </w:t>
            </w:r>
          </w:p>
          <w:p w14:paraId="34FF1C98" w14:textId="77777777" w:rsidR="00484EA1" w:rsidRPr="00682F03" w:rsidRDefault="00484EA1">
            <w:pPr>
              <w:tabs>
                <w:tab w:val="left" w:pos="-720"/>
                <w:tab w:val="left" w:pos="0"/>
                <w:tab w:val="left" w:pos="720"/>
              </w:tabs>
              <w:suppressAutoHyphens/>
              <w:jc w:val="both"/>
              <w:rPr>
                <w:rFonts w:ascii="Arial" w:hAnsi="Arial" w:cs="Arial"/>
                <w:spacing w:val="-3"/>
              </w:rPr>
            </w:pPr>
          </w:p>
          <w:p w14:paraId="3C5C9EFC" w14:textId="77777777" w:rsidR="0086133E" w:rsidRDefault="0086133E" w:rsidP="0086133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48A21919" w14:textId="3D9B59D0" w:rsidR="00484EA1" w:rsidRPr="00682F03" w:rsidRDefault="00484EA1">
            <w:pPr>
              <w:tabs>
                <w:tab w:val="left" w:pos="-720"/>
                <w:tab w:val="left" w:pos="0"/>
                <w:tab w:val="left" w:pos="720"/>
              </w:tabs>
              <w:suppressAutoHyphens/>
              <w:jc w:val="both"/>
              <w:rPr>
                <w:rFonts w:ascii="Arial" w:hAnsi="Arial" w:cs="Arial"/>
                <w:spacing w:val="-3"/>
              </w:rPr>
            </w:pPr>
          </w:p>
        </w:tc>
      </w:tr>
      <w:tr w:rsidR="00484EA1" w:rsidRPr="00682F03" w14:paraId="61790F11" w14:textId="77777777" w:rsidTr="00FB4AD7">
        <w:tc>
          <w:tcPr>
            <w:tcW w:w="1985" w:type="dxa"/>
          </w:tcPr>
          <w:p w14:paraId="37842C81" w14:textId="77777777" w:rsidR="00484EA1" w:rsidRPr="00B64F9D" w:rsidRDefault="00484EA1">
            <w:pPr>
              <w:jc w:val="both"/>
              <w:rPr>
                <w:rFonts w:ascii="Arial" w:hAnsi="Arial" w:cs="Arial"/>
                <w:b/>
                <w:bCs/>
              </w:rPr>
            </w:pPr>
            <w:r w:rsidRPr="00B64F9D">
              <w:rPr>
                <w:rFonts w:ascii="Arial" w:hAnsi="Arial" w:cs="Arial"/>
                <w:b/>
                <w:bCs/>
              </w:rPr>
              <w:t xml:space="preserve">Remuneration </w:t>
            </w:r>
          </w:p>
        </w:tc>
        <w:tc>
          <w:tcPr>
            <w:tcW w:w="7655" w:type="dxa"/>
          </w:tcPr>
          <w:p w14:paraId="6AB21F08" w14:textId="30DCD34F" w:rsidR="00A42B0B" w:rsidRPr="00DB27AD" w:rsidRDefault="00867AE6" w:rsidP="00DB27AD">
            <w:pPr>
              <w:spacing w:after="200" w:line="276" w:lineRule="auto"/>
              <w:jc w:val="both"/>
              <w:rPr>
                <w:rFonts w:ascii="Arial" w:hAnsi="Arial" w:cs="Arial"/>
              </w:rPr>
            </w:pPr>
            <w:r w:rsidRPr="00170437">
              <w:rPr>
                <w:rFonts w:ascii="Arial" w:hAnsi="Arial" w:cs="Arial"/>
              </w:rPr>
              <w:t xml:space="preserve">The </w:t>
            </w:r>
            <w:r w:rsidR="005439E0" w:rsidRPr="00170437">
              <w:rPr>
                <w:rFonts w:ascii="Arial" w:hAnsi="Arial" w:cs="Arial"/>
              </w:rPr>
              <w:t>s</w:t>
            </w:r>
            <w:r w:rsidRPr="00170437">
              <w:rPr>
                <w:rFonts w:ascii="Arial" w:hAnsi="Arial" w:cs="Arial"/>
              </w:rPr>
              <w:t xml:space="preserve">alary </w:t>
            </w:r>
            <w:r w:rsidRPr="0040040E">
              <w:rPr>
                <w:rFonts w:ascii="Arial" w:hAnsi="Arial" w:cs="Arial"/>
              </w:rPr>
              <w:t xml:space="preserve">scale for the post is: </w:t>
            </w:r>
            <w:r w:rsidR="00A42B0B">
              <w:rPr>
                <w:rFonts w:ascii="Arial" w:hAnsi="Arial" w:cs="Arial"/>
                <w:b/>
                <w:bCs/>
              </w:rPr>
              <w:t>(as at 01/03/2023</w:t>
            </w:r>
            <w:r w:rsidR="00E016F5" w:rsidRPr="002036E8">
              <w:rPr>
                <w:rFonts w:ascii="Arial" w:hAnsi="Arial" w:cs="Arial"/>
                <w:b/>
                <w:bCs/>
              </w:rPr>
              <w:t>)</w:t>
            </w:r>
          </w:p>
          <w:p w14:paraId="1EC5ACBA" w14:textId="54E81175" w:rsidR="00A42B0B" w:rsidRPr="00A42B0B" w:rsidRDefault="008C0963" w:rsidP="00E016F5">
            <w:pPr>
              <w:jc w:val="both"/>
              <w:rPr>
                <w:rFonts w:ascii="Arial" w:hAnsi="Arial" w:cs="Arial"/>
                <w:b/>
                <w:bCs/>
              </w:rPr>
            </w:pPr>
            <w:r>
              <w:rPr>
                <w:rFonts w:ascii="Arial" w:hAnsi="Arial" w:cs="Arial"/>
                <w:bCs/>
              </w:rPr>
              <w:t>€</w:t>
            </w:r>
            <w:r w:rsidR="00A42B0B" w:rsidRPr="00A42B0B">
              <w:rPr>
                <w:rFonts w:ascii="Arial" w:hAnsi="Arial" w:cs="Arial"/>
                <w:bCs/>
              </w:rPr>
              <w:t xml:space="preserve">55,024 </w:t>
            </w:r>
            <w:r>
              <w:rPr>
                <w:rFonts w:ascii="Arial" w:hAnsi="Arial" w:cs="Arial"/>
                <w:bCs/>
              </w:rPr>
              <w:t>€</w:t>
            </w:r>
            <w:r w:rsidR="00A42B0B" w:rsidRPr="00A42B0B">
              <w:rPr>
                <w:rFonts w:ascii="Arial" w:hAnsi="Arial" w:cs="Arial"/>
                <w:bCs/>
              </w:rPr>
              <w:t xml:space="preserve">56,367 </w:t>
            </w:r>
            <w:r>
              <w:rPr>
                <w:rFonts w:ascii="Arial" w:hAnsi="Arial" w:cs="Arial"/>
                <w:bCs/>
              </w:rPr>
              <w:t>€</w:t>
            </w:r>
            <w:r w:rsidR="00A42B0B" w:rsidRPr="00A42B0B">
              <w:rPr>
                <w:rFonts w:ascii="Arial" w:hAnsi="Arial" w:cs="Arial"/>
                <w:bCs/>
              </w:rPr>
              <w:t xml:space="preserve">57,938 </w:t>
            </w:r>
            <w:r>
              <w:rPr>
                <w:rFonts w:ascii="Arial" w:hAnsi="Arial" w:cs="Arial"/>
                <w:bCs/>
              </w:rPr>
              <w:t>€</w:t>
            </w:r>
            <w:r w:rsidR="00A42B0B" w:rsidRPr="00A42B0B">
              <w:rPr>
                <w:rFonts w:ascii="Arial" w:hAnsi="Arial" w:cs="Arial"/>
                <w:bCs/>
              </w:rPr>
              <w:t xml:space="preserve">59,514 </w:t>
            </w:r>
            <w:r w:rsidR="00DB27AD">
              <w:rPr>
                <w:rFonts w:ascii="Arial" w:hAnsi="Arial" w:cs="Arial"/>
                <w:bCs/>
              </w:rPr>
              <w:t>€</w:t>
            </w:r>
            <w:r w:rsidR="00A42B0B" w:rsidRPr="00A42B0B">
              <w:rPr>
                <w:rFonts w:ascii="Arial" w:hAnsi="Arial" w:cs="Arial"/>
                <w:bCs/>
              </w:rPr>
              <w:t xml:space="preserve">61,096 </w:t>
            </w:r>
            <w:r w:rsidR="00DB27AD">
              <w:rPr>
                <w:rFonts w:ascii="Arial" w:hAnsi="Arial" w:cs="Arial"/>
                <w:bCs/>
              </w:rPr>
              <w:t>€</w:t>
            </w:r>
            <w:r w:rsidR="00A42B0B" w:rsidRPr="00A42B0B">
              <w:rPr>
                <w:rFonts w:ascii="Arial" w:hAnsi="Arial" w:cs="Arial"/>
                <w:bCs/>
              </w:rPr>
              <w:t xml:space="preserve">62,508 </w:t>
            </w:r>
            <w:r w:rsidR="00DB27AD">
              <w:rPr>
                <w:rFonts w:ascii="Arial" w:hAnsi="Arial" w:cs="Arial"/>
                <w:bCs/>
              </w:rPr>
              <w:t>€</w:t>
            </w:r>
            <w:r w:rsidR="00A42B0B" w:rsidRPr="00A42B0B">
              <w:rPr>
                <w:rFonts w:ascii="Arial" w:hAnsi="Arial" w:cs="Arial"/>
                <w:bCs/>
              </w:rPr>
              <w:t xml:space="preserve">63,947 </w:t>
            </w:r>
            <w:r w:rsidR="00DB27AD">
              <w:rPr>
                <w:rFonts w:ascii="Arial" w:hAnsi="Arial" w:cs="Arial"/>
                <w:bCs/>
              </w:rPr>
              <w:t>€</w:t>
            </w:r>
            <w:r w:rsidR="00A42B0B" w:rsidRPr="00A42B0B">
              <w:rPr>
                <w:rFonts w:ascii="Arial" w:hAnsi="Arial" w:cs="Arial"/>
                <w:bCs/>
              </w:rPr>
              <w:t xml:space="preserve">65,346 </w:t>
            </w:r>
            <w:r w:rsidR="00DB27AD">
              <w:rPr>
                <w:rFonts w:ascii="Arial" w:hAnsi="Arial" w:cs="Arial"/>
                <w:bCs/>
              </w:rPr>
              <w:t>€</w:t>
            </w:r>
            <w:r w:rsidR="00A42B0B" w:rsidRPr="00A42B0B">
              <w:rPr>
                <w:rFonts w:ascii="Arial" w:hAnsi="Arial" w:cs="Arial"/>
                <w:bCs/>
              </w:rPr>
              <w:t xml:space="preserve">66,736 </w:t>
            </w:r>
            <w:r w:rsidR="00DB27AD">
              <w:rPr>
                <w:rFonts w:ascii="Arial" w:hAnsi="Arial" w:cs="Arial"/>
                <w:bCs/>
              </w:rPr>
              <w:t>€</w:t>
            </w:r>
            <w:r w:rsidR="00A42B0B" w:rsidRPr="00A42B0B">
              <w:rPr>
                <w:rFonts w:ascii="Arial" w:hAnsi="Arial" w:cs="Arial"/>
                <w:b/>
                <w:bCs/>
              </w:rPr>
              <w:t xml:space="preserve">69,128 </w:t>
            </w:r>
            <w:r w:rsidR="00DB27AD">
              <w:rPr>
                <w:rFonts w:ascii="Arial" w:hAnsi="Arial" w:cs="Arial"/>
                <w:b/>
                <w:bCs/>
              </w:rPr>
              <w:t>€</w:t>
            </w:r>
            <w:r w:rsidR="00A42B0B" w:rsidRPr="00A42B0B">
              <w:rPr>
                <w:rFonts w:ascii="Arial" w:hAnsi="Arial" w:cs="Arial"/>
                <w:b/>
                <w:bCs/>
              </w:rPr>
              <w:t>71,529 LSIs</w:t>
            </w:r>
          </w:p>
          <w:p w14:paraId="6BD18F9B" w14:textId="77777777" w:rsidR="00A13D5A" w:rsidRPr="00170437" w:rsidRDefault="00A13D5A" w:rsidP="00C82A1B">
            <w:pPr>
              <w:jc w:val="both"/>
              <w:rPr>
                <w:rFonts w:ascii="Arial" w:hAnsi="Arial" w:cs="Arial"/>
              </w:rPr>
            </w:pPr>
          </w:p>
          <w:p w14:paraId="78C3E673" w14:textId="77777777" w:rsidR="00A13D5A" w:rsidRPr="00170437" w:rsidRDefault="00A13D5A" w:rsidP="00C82A1B">
            <w:pPr>
              <w:jc w:val="both"/>
              <w:rPr>
                <w:rFonts w:ascii="Arial" w:hAnsi="Arial" w:cs="Arial"/>
              </w:rPr>
            </w:pPr>
            <w:r w:rsidRPr="00170437">
              <w:rPr>
                <w:rFonts w:ascii="Arial" w:hAnsi="Arial" w:cs="Arial"/>
                <w:color w:val="000000"/>
                <w:lang w:val="en-IE" w:eastAsia="en-IE"/>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38601FE" w14:textId="77777777" w:rsidR="00CA594D" w:rsidRPr="00170437" w:rsidRDefault="00CA594D" w:rsidP="00C82A1B">
            <w:pPr>
              <w:jc w:val="both"/>
              <w:rPr>
                <w:rFonts w:ascii="Arial" w:hAnsi="Arial" w:cs="Arial"/>
              </w:rPr>
            </w:pPr>
          </w:p>
        </w:tc>
      </w:tr>
      <w:tr w:rsidR="00484EA1" w:rsidRPr="00682F03" w14:paraId="10D4819F" w14:textId="77777777" w:rsidTr="00FB4AD7">
        <w:tc>
          <w:tcPr>
            <w:tcW w:w="1985" w:type="dxa"/>
          </w:tcPr>
          <w:p w14:paraId="7D4DBD6D" w14:textId="77777777" w:rsidR="00484EA1" w:rsidRPr="00682F03" w:rsidRDefault="00484EA1">
            <w:pPr>
              <w:jc w:val="both"/>
              <w:rPr>
                <w:rFonts w:ascii="Arial" w:hAnsi="Arial" w:cs="Arial"/>
                <w:b/>
                <w:bCs/>
              </w:rPr>
            </w:pPr>
            <w:r w:rsidRPr="00682F03">
              <w:rPr>
                <w:rFonts w:ascii="Arial" w:hAnsi="Arial" w:cs="Arial"/>
                <w:b/>
                <w:bCs/>
              </w:rPr>
              <w:t>Working Week</w:t>
            </w:r>
          </w:p>
          <w:p w14:paraId="0F3CABC7" w14:textId="77777777" w:rsidR="00484EA1" w:rsidRPr="00682F03" w:rsidRDefault="00484EA1">
            <w:pPr>
              <w:jc w:val="both"/>
              <w:rPr>
                <w:rFonts w:ascii="Arial" w:hAnsi="Arial" w:cs="Arial"/>
                <w:b/>
                <w:bCs/>
              </w:rPr>
            </w:pPr>
          </w:p>
        </w:tc>
        <w:tc>
          <w:tcPr>
            <w:tcW w:w="7655" w:type="dxa"/>
          </w:tcPr>
          <w:p w14:paraId="30491AE3" w14:textId="77777777" w:rsidR="00484EA1" w:rsidRPr="00682F03" w:rsidRDefault="00484EA1">
            <w:pPr>
              <w:jc w:val="both"/>
              <w:rPr>
                <w:rFonts w:ascii="Arial" w:hAnsi="Arial" w:cs="Arial"/>
              </w:rPr>
            </w:pPr>
            <w:r w:rsidRPr="00682F03">
              <w:rPr>
                <w:rFonts w:ascii="Arial" w:hAnsi="Arial" w:cs="Arial"/>
              </w:rPr>
              <w:t xml:space="preserve">The standard working week applying to the post is </w:t>
            </w:r>
            <w:r w:rsidR="00382468">
              <w:rPr>
                <w:rFonts w:ascii="Arial" w:hAnsi="Arial" w:cs="Arial"/>
              </w:rPr>
              <w:t>35</w:t>
            </w:r>
            <w:r w:rsidR="00291B9B" w:rsidRPr="00682F03">
              <w:rPr>
                <w:rFonts w:ascii="Arial" w:hAnsi="Arial" w:cs="Arial"/>
              </w:rPr>
              <w:t xml:space="preserve"> hours.</w:t>
            </w:r>
          </w:p>
          <w:p w14:paraId="5B08B5D1" w14:textId="77777777" w:rsidR="00484EA1" w:rsidRPr="00682F03" w:rsidRDefault="00484EA1">
            <w:pPr>
              <w:jc w:val="both"/>
              <w:rPr>
                <w:rFonts w:ascii="Arial" w:hAnsi="Arial" w:cs="Arial"/>
              </w:rPr>
            </w:pPr>
          </w:p>
          <w:p w14:paraId="68199D5D" w14:textId="77777777" w:rsidR="00484EA1" w:rsidRPr="00682F03" w:rsidRDefault="00484EA1">
            <w:pPr>
              <w:jc w:val="both"/>
              <w:rPr>
                <w:rFonts w:ascii="Arial" w:hAnsi="Arial" w:cs="Arial"/>
              </w:rPr>
            </w:pPr>
            <w:smartTag w:uri="urn:schemas-microsoft-com:office:smarttags" w:element="date">
              <w:r w:rsidRPr="00682F03">
                <w:rPr>
                  <w:rFonts w:ascii="Arial" w:hAnsi="Arial" w:cs="Arial"/>
                </w:rPr>
                <w:t>HSE</w:t>
              </w:r>
            </w:smartTag>
            <w:r w:rsidRPr="00682F03">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82F03">
              <w:rPr>
                <w:rFonts w:ascii="Arial" w:hAnsi="Arial" w:cs="Arial"/>
                <w:vertAlign w:val="superscript"/>
              </w:rPr>
              <w:t>th</w:t>
            </w:r>
            <w:r w:rsidRPr="00682F03">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484EA1" w:rsidRPr="00682F03" w14:paraId="5272DF99" w14:textId="77777777" w:rsidTr="00FB4AD7">
        <w:tc>
          <w:tcPr>
            <w:tcW w:w="1985" w:type="dxa"/>
          </w:tcPr>
          <w:p w14:paraId="610FF756" w14:textId="77777777" w:rsidR="00484EA1" w:rsidRPr="00682F03" w:rsidRDefault="00484EA1">
            <w:pPr>
              <w:jc w:val="both"/>
              <w:rPr>
                <w:rFonts w:ascii="Arial" w:hAnsi="Arial" w:cs="Arial"/>
                <w:b/>
                <w:bCs/>
              </w:rPr>
            </w:pPr>
            <w:r w:rsidRPr="00682F03">
              <w:rPr>
                <w:rFonts w:ascii="Arial" w:hAnsi="Arial" w:cs="Arial"/>
                <w:b/>
                <w:bCs/>
              </w:rPr>
              <w:t>Annual Leave</w:t>
            </w:r>
          </w:p>
        </w:tc>
        <w:tc>
          <w:tcPr>
            <w:tcW w:w="7655" w:type="dxa"/>
          </w:tcPr>
          <w:p w14:paraId="0AB2D107" w14:textId="77777777" w:rsidR="00484EA1" w:rsidRPr="00682F03" w:rsidRDefault="00484EA1">
            <w:pPr>
              <w:rPr>
                <w:rFonts w:ascii="Arial" w:hAnsi="Arial" w:cs="Arial"/>
              </w:rPr>
            </w:pPr>
            <w:r w:rsidRPr="00682F03">
              <w:rPr>
                <w:rFonts w:ascii="Arial" w:hAnsi="Arial" w:cs="Arial"/>
              </w:rPr>
              <w:t xml:space="preserve">The annual leave associated with the post </w:t>
            </w:r>
            <w:r w:rsidR="00291B9B" w:rsidRPr="00682F03">
              <w:rPr>
                <w:rFonts w:ascii="Arial" w:hAnsi="Arial" w:cs="Arial"/>
              </w:rPr>
              <w:t xml:space="preserve">will be confirmed at </w:t>
            </w:r>
            <w:r w:rsidR="00130E3C">
              <w:rPr>
                <w:rFonts w:ascii="Arial" w:hAnsi="Arial" w:cs="Arial"/>
              </w:rPr>
              <w:t>contracting</w:t>
            </w:r>
            <w:r w:rsidR="00291B9B" w:rsidRPr="00682F03">
              <w:rPr>
                <w:rFonts w:ascii="Arial" w:hAnsi="Arial" w:cs="Arial"/>
              </w:rPr>
              <w:t xml:space="preserve"> stage.</w:t>
            </w:r>
          </w:p>
          <w:p w14:paraId="16DEB4AB" w14:textId="77777777" w:rsidR="00484EA1" w:rsidRPr="00682F03" w:rsidRDefault="00484EA1">
            <w:pPr>
              <w:jc w:val="both"/>
              <w:rPr>
                <w:rFonts w:ascii="Arial" w:hAnsi="Arial" w:cs="Arial"/>
              </w:rPr>
            </w:pPr>
          </w:p>
        </w:tc>
      </w:tr>
      <w:tr w:rsidR="00527F3F" w:rsidRPr="00682F03" w14:paraId="4A890920" w14:textId="77777777" w:rsidTr="00FB4AD7">
        <w:tc>
          <w:tcPr>
            <w:tcW w:w="1985" w:type="dxa"/>
          </w:tcPr>
          <w:p w14:paraId="273FE5AF" w14:textId="77777777" w:rsidR="00527F3F" w:rsidRPr="00682F03" w:rsidRDefault="00527F3F">
            <w:pPr>
              <w:jc w:val="both"/>
              <w:rPr>
                <w:rFonts w:ascii="Arial" w:hAnsi="Arial" w:cs="Arial"/>
                <w:b/>
                <w:bCs/>
              </w:rPr>
            </w:pPr>
            <w:r w:rsidRPr="00682F03">
              <w:rPr>
                <w:rFonts w:ascii="Arial" w:hAnsi="Arial" w:cs="Arial"/>
                <w:b/>
                <w:bCs/>
              </w:rPr>
              <w:t>Superannuation</w:t>
            </w:r>
          </w:p>
          <w:p w14:paraId="0AD9C6F4" w14:textId="77777777" w:rsidR="00527F3F" w:rsidRPr="00682F03" w:rsidRDefault="00527F3F">
            <w:pPr>
              <w:jc w:val="both"/>
              <w:rPr>
                <w:rFonts w:ascii="Arial" w:hAnsi="Arial" w:cs="Arial"/>
                <w:b/>
                <w:bCs/>
              </w:rPr>
            </w:pPr>
          </w:p>
          <w:p w14:paraId="4B1F511A" w14:textId="77777777" w:rsidR="00527F3F" w:rsidRPr="00682F03" w:rsidRDefault="00527F3F">
            <w:pPr>
              <w:jc w:val="both"/>
              <w:rPr>
                <w:rFonts w:ascii="Arial" w:hAnsi="Arial" w:cs="Arial"/>
                <w:b/>
                <w:bCs/>
              </w:rPr>
            </w:pPr>
          </w:p>
        </w:tc>
        <w:tc>
          <w:tcPr>
            <w:tcW w:w="7655" w:type="dxa"/>
          </w:tcPr>
          <w:p w14:paraId="122FC334" w14:textId="77777777" w:rsidR="00527F3F" w:rsidRPr="00682F03" w:rsidRDefault="00527F3F" w:rsidP="00527F3F">
            <w:pPr>
              <w:jc w:val="both"/>
              <w:rPr>
                <w:rFonts w:ascii="Arial" w:hAnsi="Arial" w:cs="Arial"/>
              </w:rPr>
            </w:pPr>
            <w:r w:rsidRPr="00682F03">
              <w:rPr>
                <w:rFonts w:ascii="Arial" w:hAnsi="Arial" w:cs="Arial"/>
              </w:rPr>
              <w:t xml:space="preserve">This is a pensionable position with the HSE. The successful candidate will upon appointment become a member of the appropriate pension scheme.  </w:t>
            </w:r>
            <w:r w:rsidR="00272B1D" w:rsidRPr="00682F03">
              <w:rPr>
                <w:rFonts w:ascii="Arial" w:hAnsi="Arial" w:cs="Arial"/>
              </w:rPr>
              <w:t>Pension scheme m</w:t>
            </w:r>
            <w:r w:rsidRPr="00682F03">
              <w:rPr>
                <w:rFonts w:ascii="Arial" w:hAnsi="Arial" w:cs="Arial"/>
              </w:rPr>
              <w:t>embership will be notified within the contract of employment.  Members of pre-existing pension schemes who transferred to the HSE on the 01</w:t>
            </w:r>
            <w:r w:rsidRPr="00682F03">
              <w:rPr>
                <w:rFonts w:ascii="Arial" w:hAnsi="Arial" w:cs="Arial"/>
                <w:vertAlign w:val="superscript"/>
              </w:rPr>
              <w:t>st</w:t>
            </w:r>
            <w:r w:rsidRPr="00682F03">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682F03">
              <w:rPr>
                <w:rFonts w:ascii="Arial" w:hAnsi="Arial" w:cs="Arial"/>
                <w:vertAlign w:val="superscript"/>
              </w:rPr>
              <w:t>st</w:t>
            </w:r>
            <w:r w:rsidRPr="00682F03">
              <w:rPr>
                <w:rFonts w:ascii="Arial" w:hAnsi="Arial" w:cs="Arial"/>
              </w:rPr>
              <w:t xml:space="preserve"> December 2004</w:t>
            </w:r>
          </w:p>
        </w:tc>
      </w:tr>
      <w:tr w:rsidR="00D91C82" w:rsidRPr="00682F03" w14:paraId="2C0B46C6" w14:textId="77777777" w:rsidTr="00FB4AD7">
        <w:tc>
          <w:tcPr>
            <w:tcW w:w="1985" w:type="dxa"/>
          </w:tcPr>
          <w:p w14:paraId="2DB1BF02" w14:textId="77777777" w:rsidR="00D91C82" w:rsidRPr="00682F03" w:rsidRDefault="00D91C82">
            <w:pPr>
              <w:jc w:val="both"/>
              <w:rPr>
                <w:rFonts w:ascii="Arial" w:hAnsi="Arial" w:cs="Arial"/>
                <w:b/>
                <w:bCs/>
              </w:rPr>
            </w:pPr>
            <w:r>
              <w:rPr>
                <w:rFonts w:ascii="Arial" w:hAnsi="Arial" w:cs="Arial"/>
                <w:b/>
                <w:bCs/>
              </w:rPr>
              <w:t>Age</w:t>
            </w:r>
          </w:p>
        </w:tc>
        <w:tc>
          <w:tcPr>
            <w:tcW w:w="7655" w:type="dxa"/>
          </w:tcPr>
          <w:p w14:paraId="28D1A920" w14:textId="77777777" w:rsidR="00996808" w:rsidRPr="00996808" w:rsidRDefault="00996808" w:rsidP="00996808">
            <w:pPr>
              <w:autoSpaceDE w:val="0"/>
              <w:autoSpaceDN w:val="0"/>
              <w:adjustRightInd w:val="0"/>
              <w:rPr>
                <w:rFonts w:ascii="Helv" w:eastAsia="Calibri" w:hAnsi="Helv" w:cs="Helv"/>
                <w:i/>
                <w:iCs/>
                <w:color w:val="000000"/>
                <w:lang w:val="en-IE" w:eastAsia="en-US"/>
              </w:rPr>
            </w:pPr>
            <w:r w:rsidRPr="00996808">
              <w:rPr>
                <w:rFonts w:ascii="Helv" w:eastAsia="Calibri" w:hAnsi="Helv" w:cs="Helv"/>
                <w:color w:val="000000"/>
                <w:lang w:val="en-IE" w:eastAsia="en-US"/>
              </w:rPr>
              <w:t>The Public Service Superannuation (Age of Retirement) Act, 2018* set 70 years as the compulsory retirement age for public servants.</w:t>
            </w:r>
            <w:r w:rsidRPr="00996808">
              <w:rPr>
                <w:rFonts w:ascii="Helv" w:eastAsia="Calibri" w:hAnsi="Helv" w:cs="Helv"/>
                <w:i/>
                <w:iCs/>
                <w:color w:val="000000"/>
                <w:lang w:val="en-IE" w:eastAsia="en-US"/>
              </w:rPr>
              <w:t xml:space="preserve"> </w:t>
            </w:r>
          </w:p>
          <w:p w14:paraId="65F9C3DC" w14:textId="77777777" w:rsidR="00996808" w:rsidRPr="00996808" w:rsidRDefault="00996808" w:rsidP="00996808">
            <w:pPr>
              <w:autoSpaceDE w:val="0"/>
              <w:autoSpaceDN w:val="0"/>
              <w:adjustRightInd w:val="0"/>
              <w:rPr>
                <w:rFonts w:ascii="Helv" w:eastAsia="Calibri" w:hAnsi="Helv" w:cs="Helv"/>
                <w:i/>
                <w:iCs/>
                <w:color w:val="000000"/>
                <w:lang w:val="en-IE" w:eastAsia="en-US"/>
              </w:rPr>
            </w:pPr>
          </w:p>
          <w:p w14:paraId="424601F8" w14:textId="77777777" w:rsidR="00996808" w:rsidRPr="00996808" w:rsidRDefault="00996808" w:rsidP="00996808">
            <w:pPr>
              <w:autoSpaceDE w:val="0"/>
              <w:autoSpaceDN w:val="0"/>
              <w:adjustRightInd w:val="0"/>
              <w:rPr>
                <w:rFonts w:ascii="Helv" w:eastAsia="Calibri" w:hAnsi="Helv" w:cs="Helv"/>
                <w:b/>
                <w:bCs/>
                <w:i/>
                <w:iCs/>
                <w:color w:val="000000"/>
                <w:u w:val="single"/>
                <w:lang w:val="en-IE" w:eastAsia="en-US"/>
              </w:rPr>
            </w:pPr>
            <w:r w:rsidRPr="00996808">
              <w:rPr>
                <w:rFonts w:ascii="Helv" w:eastAsia="Calibri" w:hAnsi="Helv" w:cs="Helv"/>
                <w:b/>
                <w:bCs/>
                <w:i/>
                <w:iCs/>
                <w:color w:val="000000"/>
                <w:lang w:val="en-IE" w:eastAsia="en-US"/>
              </w:rPr>
              <w:t xml:space="preserve">* </w:t>
            </w:r>
            <w:r w:rsidRPr="00996808">
              <w:rPr>
                <w:rFonts w:ascii="Helv" w:eastAsia="Calibri" w:hAnsi="Helv" w:cs="Helv"/>
                <w:b/>
                <w:bCs/>
                <w:i/>
                <w:iCs/>
                <w:color w:val="000000"/>
                <w:u w:val="single"/>
                <w:lang w:val="en-IE" w:eastAsia="en-US"/>
              </w:rPr>
              <w:t>Public Servants not affected by this legislation:</w:t>
            </w:r>
          </w:p>
          <w:p w14:paraId="2AD30C10" w14:textId="77777777" w:rsidR="00996808" w:rsidRPr="00996808" w:rsidRDefault="00996808" w:rsidP="00996808">
            <w:pPr>
              <w:autoSpaceDE w:val="0"/>
              <w:autoSpaceDN w:val="0"/>
              <w:adjustRightInd w:val="0"/>
              <w:rPr>
                <w:rFonts w:ascii="Helv" w:eastAsia="Calibri" w:hAnsi="Helv" w:cs="Helv"/>
                <w:color w:val="000000"/>
                <w:lang w:val="en-IE" w:eastAsia="en-US"/>
              </w:rPr>
            </w:pPr>
            <w:r w:rsidRPr="00996808">
              <w:rPr>
                <w:rFonts w:ascii="Helv" w:eastAsia="Calibri" w:hAnsi="Helv" w:cs="Helv"/>
                <w:color w:val="000000"/>
                <w:lang w:val="en-IE" w:eastAsia="en-US"/>
              </w:rPr>
              <w:t>Public servants joining the public service, or re-joining the public service with a 26 week break in service, between 1 April 2004 and 31 December 2012 (new entrants) have no compulsory retirement age.</w:t>
            </w:r>
          </w:p>
          <w:p w14:paraId="5023141B" w14:textId="77777777" w:rsidR="00996808" w:rsidRPr="00996808" w:rsidRDefault="00996808" w:rsidP="00996808">
            <w:pPr>
              <w:autoSpaceDE w:val="0"/>
              <w:autoSpaceDN w:val="0"/>
              <w:adjustRightInd w:val="0"/>
              <w:rPr>
                <w:rFonts w:ascii="Helv" w:eastAsia="Calibri" w:hAnsi="Helv" w:cs="Helv"/>
                <w:color w:val="000000"/>
                <w:lang w:val="en-IE" w:eastAsia="en-US"/>
              </w:rPr>
            </w:pPr>
          </w:p>
          <w:p w14:paraId="5197BDC0" w14:textId="77777777" w:rsidR="00D91C82" w:rsidRPr="00E766A5" w:rsidRDefault="00996808" w:rsidP="00996808">
            <w:pPr>
              <w:pStyle w:val="Default"/>
              <w:rPr>
                <w:b/>
                <w:sz w:val="20"/>
              </w:rPr>
            </w:pPr>
            <w:r w:rsidRPr="00996808">
              <w:rPr>
                <w:rFonts w:ascii="Helv" w:hAnsi="Helv" w:cs="Helv"/>
                <w:sz w:val="20"/>
                <w:szCs w:val="20"/>
                <w:lang w:val="en-IE"/>
              </w:rPr>
              <w:t>Public servants, joining the public service or re-joining the public service after a 26 week break, after 1 January 2013 are members of the Single Pension Scheme and have a compulsory retirement age of 70.</w:t>
            </w:r>
          </w:p>
        </w:tc>
      </w:tr>
      <w:tr w:rsidR="00D91C82" w:rsidRPr="00682F03" w14:paraId="09BF2EBC" w14:textId="77777777" w:rsidTr="00FB4AD7">
        <w:tc>
          <w:tcPr>
            <w:tcW w:w="1985" w:type="dxa"/>
          </w:tcPr>
          <w:p w14:paraId="396C7A7D" w14:textId="77777777" w:rsidR="00D91C82" w:rsidRPr="00F36097" w:rsidRDefault="00D91C82">
            <w:pPr>
              <w:jc w:val="both"/>
              <w:rPr>
                <w:rFonts w:ascii="Arial" w:hAnsi="Arial" w:cs="Arial"/>
                <w:b/>
                <w:bCs/>
              </w:rPr>
            </w:pPr>
            <w:r w:rsidRPr="00F36097">
              <w:rPr>
                <w:rFonts w:ascii="Arial" w:hAnsi="Arial" w:cs="Arial"/>
                <w:b/>
                <w:bCs/>
              </w:rPr>
              <w:t>Probation</w:t>
            </w:r>
          </w:p>
        </w:tc>
        <w:tc>
          <w:tcPr>
            <w:tcW w:w="7655" w:type="dxa"/>
          </w:tcPr>
          <w:p w14:paraId="42448A7E" w14:textId="77777777" w:rsidR="00D91C82" w:rsidRPr="00682F03" w:rsidRDefault="00D91C82">
            <w:pPr>
              <w:pStyle w:val="Heading7"/>
              <w:rPr>
                <w:rFonts w:cs="Arial"/>
                <w:b w:val="0"/>
                <w:sz w:val="20"/>
              </w:rPr>
            </w:pPr>
            <w:r w:rsidRPr="00682F03">
              <w:rPr>
                <w:rFonts w:cs="Arial"/>
                <w:b w:val="0"/>
                <w:sz w:val="20"/>
              </w:rPr>
              <w:t xml:space="preserve">Every appointment of a person who is not already a permanent officer of the </w:t>
            </w:r>
            <w:r w:rsidRPr="00682F03">
              <w:rPr>
                <w:rFonts w:cs="Arial"/>
                <w:b w:val="0"/>
                <w:sz w:val="20"/>
                <w:shd w:val="clear" w:color="auto" w:fill="FFFFFF"/>
              </w:rPr>
              <w:t>Health Service Executive or of a Local Authority</w:t>
            </w:r>
            <w:r w:rsidRPr="00682F03">
              <w:rPr>
                <w:rFonts w:cs="Arial"/>
                <w:b w:val="0"/>
                <w:sz w:val="20"/>
              </w:rPr>
              <w:t xml:space="preserve"> shall be subject to a probationary period of 12 months as stipulated in the Department of Health Circular No.10/71.</w:t>
            </w:r>
          </w:p>
        </w:tc>
      </w:tr>
      <w:tr w:rsidR="00F36097" w:rsidRPr="00682F03" w14:paraId="3AFEFFDC" w14:textId="77777777" w:rsidTr="00FB4AD7">
        <w:tc>
          <w:tcPr>
            <w:tcW w:w="1985" w:type="dxa"/>
          </w:tcPr>
          <w:p w14:paraId="739C0E78" w14:textId="77777777" w:rsidR="00F36097" w:rsidRPr="00F36097" w:rsidRDefault="00F36097" w:rsidP="00C50FE7">
            <w:pPr>
              <w:rPr>
                <w:rFonts w:ascii="Arial" w:hAnsi="Arial" w:cs="Arial"/>
                <w:b/>
              </w:rPr>
            </w:pPr>
            <w:r w:rsidRPr="00F36097">
              <w:rPr>
                <w:rFonts w:ascii="Arial" w:hAnsi="Arial" w:cs="Arial"/>
                <w:b/>
              </w:rPr>
              <w:t>Infection Control</w:t>
            </w:r>
          </w:p>
        </w:tc>
        <w:tc>
          <w:tcPr>
            <w:tcW w:w="7655" w:type="dxa"/>
          </w:tcPr>
          <w:p w14:paraId="7A632974" w14:textId="77777777" w:rsidR="00F36097" w:rsidRPr="00F36097" w:rsidRDefault="00F36097" w:rsidP="00C50FE7">
            <w:pPr>
              <w:rPr>
                <w:rFonts w:ascii="Arial" w:hAnsi="Arial" w:cs="Arial"/>
              </w:rPr>
            </w:pPr>
            <w:r w:rsidRPr="00F36097">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D91C82" w:rsidRPr="00682F03" w14:paraId="09CEDC73" w14:textId="77777777" w:rsidTr="00FB4AD7">
        <w:tc>
          <w:tcPr>
            <w:tcW w:w="1985" w:type="dxa"/>
          </w:tcPr>
          <w:p w14:paraId="0FB936A7" w14:textId="77777777" w:rsidR="00D91C82" w:rsidRPr="00B44E44" w:rsidRDefault="00D91C82" w:rsidP="00B72B04">
            <w:pPr>
              <w:jc w:val="both"/>
              <w:rPr>
                <w:rFonts w:ascii="Arial" w:hAnsi="Arial" w:cs="Arial"/>
                <w:b/>
                <w:bCs/>
              </w:rPr>
            </w:pPr>
            <w:r w:rsidRPr="00B301F3">
              <w:rPr>
                <w:rFonts w:ascii="Arial" w:hAnsi="Arial" w:cs="Arial"/>
                <w:b/>
              </w:rPr>
              <w:t>Health &amp; Safety</w:t>
            </w:r>
          </w:p>
        </w:tc>
        <w:tc>
          <w:tcPr>
            <w:tcW w:w="7655" w:type="dxa"/>
          </w:tcPr>
          <w:p w14:paraId="0F0FCC56" w14:textId="77777777" w:rsidR="00D91C82" w:rsidRPr="007978A2" w:rsidRDefault="00D91C82" w:rsidP="00B72B04">
            <w:pPr>
              <w:jc w:val="both"/>
              <w:rPr>
                <w:rFonts w:ascii="Arial" w:hAnsi="Arial" w:cs="Arial"/>
              </w:rPr>
            </w:pPr>
            <w:r w:rsidRPr="007978A2">
              <w:rPr>
                <w:rFonts w:ascii="Arial" w:hAnsi="Arial" w:cs="Arial"/>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w:t>
            </w:r>
          </w:p>
          <w:p w14:paraId="1F3B1409" w14:textId="77777777" w:rsidR="00D91C82" w:rsidRPr="007978A2" w:rsidRDefault="00D91C82" w:rsidP="001F225A">
            <w:pPr>
              <w:jc w:val="both"/>
              <w:rPr>
                <w:rFonts w:ascii="Arial" w:hAnsi="Arial" w:cs="Arial"/>
              </w:rPr>
            </w:pPr>
          </w:p>
          <w:p w14:paraId="2C2289C7" w14:textId="77777777" w:rsidR="00D91C82" w:rsidRPr="007978A2" w:rsidRDefault="00D91C82" w:rsidP="00B72B04">
            <w:pPr>
              <w:jc w:val="both"/>
              <w:rPr>
                <w:rFonts w:ascii="Arial" w:hAnsi="Arial" w:cs="Arial"/>
              </w:rPr>
            </w:pPr>
            <w:r w:rsidRPr="007978A2">
              <w:rPr>
                <w:rFonts w:ascii="Arial" w:hAnsi="Arial" w:cs="Arial"/>
              </w:rPr>
              <w:t>Key responsibilities include:</w:t>
            </w:r>
          </w:p>
          <w:p w14:paraId="562C75D1" w14:textId="77777777" w:rsidR="00D91C82" w:rsidRPr="00255E29" w:rsidRDefault="00D91C82" w:rsidP="00B72B04">
            <w:pPr>
              <w:jc w:val="both"/>
              <w:rPr>
                <w:rFonts w:ascii="Arial" w:hAnsi="Arial" w:cs="Arial"/>
                <w:highlight w:val="yellow"/>
              </w:rPr>
            </w:pPr>
          </w:p>
          <w:p w14:paraId="687BFA95" w14:textId="77777777" w:rsidR="00D91C82" w:rsidRPr="00122305" w:rsidRDefault="00D91C82" w:rsidP="00E51427">
            <w:pPr>
              <w:pStyle w:val="ListParagraph"/>
              <w:numPr>
                <w:ilvl w:val="0"/>
                <w:numId w:val="8"/>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1808573" w14:textId="77777777" w:rsidR="00D91C82" w:rsidRPr="00122305" w:rsidRDefault="00D91C82" w:rsidP="00E51427">
            <w:pPr>
              <w:pStyle w:val="ListParagraph"/>
              <w:numPr>
                <w:ilvl w:val="0"/>
                <w:numId w:val="8"/>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3EFC035" w14:textId="77777777" w:rsidR="00D91C82" w:rsidRPr="00122305" w:rsidRDefault="00D91C82" w:rsidP="00E51427">
            <w:pPr>
              <w:pStyle w:val="ListParagraph"/>
              <w:numPr>
                <w:ilvl w:val="0"/>
                <w:numId w:val="8"/>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D91C82" w:rsidRPr="00122305" w:rsidRDefault="00D91C82" w:rsidP="00E51427">
            <w:pPr>
              <w:pStyle w:val="ListParagraph"/>
              <w:numPr>
                <w:ilvl w:val="0"/>
                <w:numId w:val="8"/>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D91C82" w:rsidRPr="00122305" w:rsidRDefault="00D91C82" w:rsidP="00E51427">
            <w:pPr>
              <w:pStyle w:val="ListParagraph"/>
              <w:numPr>
                <w:ilvl w:val="0"/>
                <w:numId w:val="8"/>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9943ABA" w14:textId="77777777" w:rsidR="00D91C82" w:rsidRPr="00122305" w:rsidRDefault="00D91C82" w:rsidP="00E51427">
            <w:pPr>
              <w:pStyle w:val="ListParagraph"/>
              <w:numPr>
                <w:ilvl w:val="0"/>
                <w:numId w:val="8"/>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D91C82" w:rsidRPr="00122305" w:rsidRDefault="00D91C82" w:rsidP="00E51427">
            <w:pPr>
              <w:pStyle w:val="ListParagraph"/>
              <w:numPr>
                <w:ilvl w:val="0"/>
                <w:numId w:val="8"/>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64355AD" w14:textId="77777777" w:rsidR="00D91C82" w:rsidRPr="00122305" w:rsidRDefault="00D91C82" w:rsidP="00B72B04">
            <w:pPr>
              <w:jc w:val="both"/>
              <w:rPr>
                <w:rFonts w:ascii="Arial" w:hAnsi="Arial" w:cs="Arial"/>
              </w:rPr>
            </w:pPr>
          </w:p>
          <w:p w14:paraId="6500CFF0" w14:textId="77777777" w:rsidR="00D91C82" w:rsidRPr="00B44E44" w:rsidRDefault="00D91C82" w:rsidP="00B72B04">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1A965116" w14:textId="77777777" w:rsidR="00D91C82" w:rsidRPr="00B44E44" w:rsidRDefault="00D91C82" w:rsidP="00B72B04">
            <w:pPr>
              <w:jc w:val="both"/>
              <w:rPr>
                <w:rFonts w:ascii="Arial" w:hAnsi="Arial" w:cs="Arial"/>
              </w:rPr>
            </w:pPr>
          </w:p>
        </w:tc>
      </w:tr>
    </w:tbl>
    <w:p w14:paraId="7DF4E37C" w14:textId="77777777" w:rsidR="00484EA1" w:rsidRPr="00682F03" w:rsidRDefault="00484EA1" w:rsidP="00D81C66">
      <w:pPr>
        <w:rPr>
          <w:rFonts w:ascii="Arial" w:hAnsi="Arial" w:cs="Arial"/>
        </w:rPr>
      </w:pPr>
    </w:p>
    <w:sectPr w:rsidR="00484EA1" w:rsidRPr="00682F03">
      <w:headerReference w:type="default" r:id="rId1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EB2C0" w14:textId="77777777" w:rsidR="00470488" w:rsidRDefault="00470488">
      <w:r>
        <w:separator/>
      </w:r>
    </w:p>
  </w:endnote>
  <w:endnote w:type="continuationSeparator" w:id="0">
    <w:p w14:paraId="693053DC" w14:textId="77777777" w:rsidR="00470488" w:rsidRDefault="0047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555418" w:rsidRDefault="005554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2B00AE" w14:textId="77777777" w:rsidR="00555418" w:rsidRDefault="00555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E394" w14:textId="1D12D87F" w:rsidR="00555418" w:rsidRDefault="00DB27AD">
    <w:pPr>
      <w:pStyle w:val="Footer"/>
    </w:pPr>
    <w:r>
      <w:t>CHODSKWW/23/32 Grade VII, Programme Management Office</w:t>
    </w:r>
    <w:r>
      <w:tab/>
    </w:r>
    <w:r w:rsidRPr="00DB27AD">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53862" w14:textId="77777777" w:rsidR="00470488" w:rsidRDefault="00470488">
      <w:r>
        <w:separator/>
      </w:r>
    </w:p>
  </w:footnote>
  <w:footnote w:type="continuationSeparator" w:id="0">
    <w:p w14:paraId="33FCB480" w14:textId="77777777" w:rsidR="00470488" w:rsidRDefault="00470488">
      <w:r>
        <w:continuationSeparator/>
      </w:r>
    </w:p>
  </w:footnote>
  <w:footnote w:id="1">
    <w:p w14:paraId="2740D874" w14:textId="77777777" w:rsidR="00D91C82" w:rsidRDefault="00D91C82" w:rsidP="00B72B04">
      <w:pPr>
        <w:pStyle w:val="FootnoteText"/>
      </w:pPr>
      <w:r>
        <w:rPr>
          <w:rStyle w:val="FootnoteReference"/>
        </w:rPr>
        <w:footnoteRef/>
      </w:r>
      <w:r>
        <w:t xml:space="preserve"> A template SSSS and guidelines are available on the National Health and Safety Function/H&amp;S web-pages</w:t>
      </w:r>
    </w:p>
  </w:footnote>
  <w:footnote w:id="2">
    <w:p w14:paraId="74073D65" w14:textId="77777777" w:rsidR="00D91C82" w:rsidRPr="00DD13C2" w:rsidRDefault="00D91C82" w:rsidP="00B72B04">
      <w:pPr>
        <w:pStyle w:val="FootnoteText"/>
      </w:pPr>
      <w:r w:rsidRPr="00DD13C2">
        <w:rPr>
          <w:rStyle w:val="FootnoteReference"/>
        </w:rPr>
        <w:footnoteRef/>
      </w:r>
      <w:r w:rsidRPr="00DD13C2">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035B8" w14:textId="5895AEAF" w:rsidR="00561AE9" w:rsidRPr="00561AE9" w:rsidRDefault="00561AE9" w:rsidP="00561AE9">
    <w:pPr>
      <w:pStyle w:val="Header"/>
    </w:pPr>
    <w:r w:rsidRPr="00561AE9">
      <w:rPr>
        <w:rFonts w:ascii="Arial" w:eastAsia="Arial" w:hAnsi="Arial" w:cs="Arial"/>
        <w:noProof/>
        <w:lang w:val="en-IE" w:eastAsia="en-IE"/>
      </w:rPr>
      <w:drawing>
        <wp:inline distT="0" distB="0" distL="0" distR="0" wp14:anchorId="015B4885" wp14:editId="25F9BABC">
          <wp:extent cx="993775" cy="1054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10547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8F7C3B"/>
    <w:multiLevelType w:val="hybridMultilevel"/>
    <w:tmpl w:val="7E96B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2D159E"/>
    <w:multiLevelType w:val="multilevel"/>
    <w:tmpl w:val="E4B6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ED0CA9"/>
    <w:multiLevelType w:val="hybridMultilevel"/>
    <w:tmpl w:val="D6424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A34B5E"/>
    <w:multiLevelType w:val="multilevel"/>
    <w:tmpl w:val="4FF0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F935CF"/>
    <w:multiLevelType w:val="hybridMultilevel"/>
    <w:tmpl w:val="2E4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37138"/>
    <w:multiLevelType w:val="hybridMultilevel"/>
    <w:tmpl w:val="883A88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2F2396"/>
    <w:multiLevelType w:val="multilevel"/>
    <w:tmpl w:val="FE00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0310AB5"/>
    <w:multiLevelType w:val="multilevel"/>
    <w:tmpl w:val="EABE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04519B"/>
    <w:multiLevelType w:val="hybridMultilevel"/>
    <w:tmpl w:val="E2F43B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C5C38FD"/>
    <w:multiLevelType w:val="hybridMultilevel"/>
    <w:tmpl w:val="082831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922EE1"/>
    <w:multiLevelType w:val="multilevel"/>
    <w:tmpl w:val="4FF0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203B88"/>
    <w:multiLevelType w:val="multilevel"/>
    <w:tmpl w:val="FE00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39308D"/>
    <w:multiLevelType w:val="hybridMultilevel"/>
    <w:tmpl w:val="A2A87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8C22B42"/>
    <w:multiLevelType w:val="multilevel"/>
    <w:tmpl w:val="6C14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D448B4"/>
    <w:multiLevelType w:val="hybridMultilevel"/>
    <w:tmpl w:val="BBDA4C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0B2381A"/>
    <w:multiLevelType w:val="multilevel"/>
    <w:tmpl w:val="FE00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042316"/>
    <w:multiLevelType w:val="hybridMultilevel"/>
    <w:tmpl w:val="5BD2EE6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7" w15:restartNumberingAfterBreak="0">
    <w:nsid w:val="74D30F88"/>
    <w:multiLevelType w:val="multilevel"/>
    <w:tmpl w:val="03EE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3737D2"/>
    <w:multiLevelType w:val="hybridMultilevel"/>
    <w:tmpl w:val="6452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EF727B"/>
    <w:multiLevelType w:val="multilevel"/>
    <w:tmpl w:val="4C3E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8"/>
  </w:num>
  <w:num w:numId="3">
    <w:abstractNumId w:val="21"/>
  </w:num>
  <w:num w:numId="4">
    <w:abstractNumId w:val="17"/>
  </w:num>
  <w:num w:numId="5">
    <w:abstractNumId w:val="19"/>
  </w:num>
  <w:num w:numId="6">
    <w:abstractNumId w:val="8"/>
  </w:num>
  <w:num w:numId="7">
    <w:abstractNumId w:val="5"/>
  </w:num>
  <w:num w:numId="8">
    <w:abstractNumId w:val="11"/>
  </w:num>
  <w:num w:numId="9">
    <w:abstractNumId w:val="15"/>
  </w:num>
  <w:num w:numId="10">
    <w:abstractNumId w:val="27"/>
  </w:num>
  <w:num w:numId="11">
    <w:abstractNumId w:val="4"/>
  </w:num>
  <w:num w:numId="12">
    <w:abstractNumId w:val="12"/>
  </w:num>
  <w:num w:numId="13">
    <w:abstractNumId w:val="14"/>
  </w:num>
  <w:num w:numId="14">
    <w:abstractNumId w:val="16"/>
  </w:num>
  <w:num w:numId="15">
    <w:abstractNumId w:val="9"/>
  </w:num>
  <w:num w:numId="16">
    <w:abstractNumId w:val="24"/>
  </w:num>
  <w:num w:numId="17">
    <w:abstractNumId w:val="23"/>
  </w:num>
  <w:num w:numId="18">
    <w:abstractNumId w:val="20"/>
  </w:num>
  <w:num w:numId="19">
    <w:abstractNumId w:val="18"/>
  </w:num>
  <w:num w:numId="20">
    <w:abstractNumId w:val="29"/>
  </w:num>
  <w:num w:numId="21">
    <w:abstractNumId w:val="3"/>
  </w:num>
  <w:num w:numId="22">
    <w:abstractNumId w:val="7"/>
  </w:num>
  <w:num w:numId="23">
    <w:abstractNumId w:val="10"/>
  </w:num>
  <w:num w:numId="24">
    <w:abstractNumId w:val="25"/>
  </w:num>
  <w:num w:numId="25">
    <w:abstractNumId w:val="26"/>
  </w:num>
  <w:num w:numId="26">
    <w:abstractNumId w:val="22"/>
  </w:num>
  <w:num w:numId="2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25A9A"/>
    <w:rsid w:val="00031A2F"/>
    <w:rsid w:val="00041D5F"/>
    <w:rsid w:val="00042D7D"/>
    <w:rsid w:val="000531E1"/>
    <w:rsid w:val="000566D2"/>
    <w:rsid w:val="0006620A"/>
    <w:rsid w:val="00083C80"/>
    <w:rsid w:val="00087B3B"/>
    <w:rsid w:val="000C40DF"/>
    <w:rsid w:val="00101C55"/>
    <w:rsid w:val="0010717C"/>
    <w:rsid w:val="00116440"/>
    <w:rsid w:val="001247F9"/>
    <w:rsid w:val="00130E3C"/>
    <w:rsid w:val="00144C86"/>
    <w:rsid w:val="00156178"/>
    <w:rsid w:val="00162D38"/>
    <w:rsid w:val="00163474"/>
    <w:rsid w:val="00165203"/>
    <w:rsid w:val="0016534B"/>
    <w:rsid w:val="00170437"/>
    <w:rsid w:val="001754E5"/>
    <w:rsid w:val="001827D3"/>
    <w:rsid w:val="00186F79"/>
    <w:rsid w:val="00190D1D"/>
    <w:rsid w:val="00196941"/>
    <w:rsid w:val="001D3C37"/>
    <w:rsid w:val="001E5AA2"/>
    <w:rsid w:val="001E66E1"/>
    <w:rsid w:val="001F225A"/>
    <w:rsid w:val="001F52DA"/>
    <w:rsid w:val="00201C96"/>
    <w:rsid w:val="002060B5"/>
    <w:rsid w:val="002142AE"/>
    <w:rsid w:val="002257D8"/>
    <w:rsid w:val="00225AAE"/>
    <w:rsid w:val="00232240"/>
    <w:rsid w:val="002333E6"/>
    <w:rsid w:val="00263D37"/>
    <w:rsid w:val="00266541"/>
    <w:rsid w:val="00272B1D"/>
    <w:rsid w:val="00276404"/>
    <w:rsid w:val="00291B9B"/>
    <w:rsid w:val="0029754B"/>
    <w:rsid w:val="002A41FD"/>
    <w:rsid w:val="002B37F6"/>
    <w:rsid w:val="002C0E69"/>
    <w:rsid w:val="002C1606"/>
    <w:rsid w:val="002D5DCF"/>
    <w:rsid w:val="002E203E"/>
    <w:rsid w:val="002F3B92"/>
    <w:rsid w:val="0032037B"/>
    <w:rsid w:val="003542D3"/>
    <w:rsid w:val="00364994"/>
    <w:rsid w:val="00365502"/>
    <w:rsid w:val="00370D6A"/>
    <w:rsid w:val="00382468"/>
    <w:rsid w:val="00392B43"/>
    <w:rsid w:val="00397A9A"/>
    <w:rsid w:val="003A169A"/>
    <w:rsid w:val="003A462A"/>
    <w:rsid w:val="003B03D6"/>
    <w:rsid w:val="003B39FA"/>
    <w:rsid w:val="003C5C6C"/>
    <w:rsid w:val="003F7A29"/>
    <w:rsid w:val="0040040E"/>
    <w:rsid w:val="0040041F"/>
    <w:rsid w:val="004055C8"/>
    <w:rsid w:val="00411D35"/>
    <w:rsid w:val="00424C6F"/>
    <w:rsid w:val="00426D0B"/>
    <w:rsid w:val="004348B0"/>
    <w:rsid w:val="00435D59"/>
    <w:rsid w:val="004425FD"/>
    <w:rsid w:val="004474C5"/>
    <w:rsid w:val="00466ED5"/>
    <w:rsid w:val="00467020"/>
    <w:rsid w:val="00470488"/>
    <w:rsid w:val="00474B8D"/>
    <w:rsid w:val="00482A35"/>
    <w:rsid w:val="00484EA1"/>
    <w:rsid w:val="004967B8"/>
    <w:rsid w:val="00497FC5"/>
    <w:rsid w:val="004B23CF"/>
    <w:rsid w:val="004D7ACA"/>
    <w:rsid w:val="004E2FCF"/>
    <w:rsid w:val="004E7462"/>
    <w:rsid w:val="004F5536"/>
    <w:rsid w:val="00501C15"/>
    <w:rsid w:val="00510EAA"/>
    <w:rsid w:val="00515E32"/>
    <w:rsid w:val="00520E8F"/>
    <w:rsid w:val="00526A4E"/>
    <w:rsid w:val="00527F3F"/>
    <w:rsid w:val="005439E0"/>
    <w:rsid w:val="00551C75"/>
    <w:rsid w:val="00555418"/>
    <w:rsid w:val="0055542C"/>
    <w:rsid w:val="00560EA1"/>
    <w:rsid w:val="00561AE9"/>
    <w:rsid w:val="00592D24"/>
    <w:rsid w:val="0059702B"/>
    <w:rsid w:val="005B0990"/>
    <w:rsid w:val="005B7DF5"/>
    <w:rsid w:val="005D6D30"/>
    <w:rsid w:val="005D7EE6"/>
    <w:rsid w:val="005E0998"/>
    <w:rsid w:val="005F0AC8"/>
    <w:rsid w:val="005F744E"/>
    <w:rsid w:val="00600337"/>
    <w:rsid w:val="00601F98"/>
    <w:rsid w:val="00603EBF"/>
    <w:rsid w:val="00615D1D"/>
    <w:rsid w:val="006344FF"/>
    <w:rsid w:val="00641BA0"/>
    <w:rsid w:val="00641DED"/>
    <w:rsid w:val="00644DB8"/>
    <w:rsid w:val="00652C3D"/>
    <w:rsid w:val="00664460"/>
    <w:rsid w:val="0066518D"/>
    <w:rsid w:val="006668D0"/>
    <w:rsid w:val="00667486"/>
    <w:rsid w:val="00682F03"/>
    <w:rsid w:val="00683AA9"/>
    <w:rsid w:val="00697A45"/>
    <w:rsid w:val="006A5AD7"/>
    <w:rsid w:val="006B4FCB"/>
    <w:rsid w:val="006B6DA1"/>
    <w:rsid w:val="006C0707"/>
    <w:rsid w:val="006C35AC"/>
    <w:rsid w:val="006D0B3C"/>
    <w:rsid w:val="006D5A68"/>
    <w:rsid w:val="00717BEC"/>
    <w:rsid w:val="00723BA1"/>
    <w:rsid w:val="0072458D"/>
    <w:rsid w:val="00735B80"/>
    <w:rsid w:val="00737CB2"/>
    <w:rsid w:val="00750373"/>
    <w:rsid w:val="0075325E"/>
    <w:rsid w:val="00761DAE"/>
    <w:rsid w:val="00787654"/>
    <w:rsid w:val="00790716"/>
    <w:rsid w:val="00792BED"/>
    <w:rsid w:val="007950E0"/>
    <w:rsid w:val="007B06C0"/>
    <w:rsid w:val="007D115A"/>
    <w:rsid w:val="007D280D"/>
    <w:rsid w:val="00825963"/>
    <w:rsid w:val="00825BF0"/>
    <w:rsid w:val="00826C66"/>
    <w:rsid w:val="00842E04"/>
    <w:rsid w:val="00845E19"/>
    <w:rsid w:val="0086095D"/>
    <w:rsid w:val="0086133E"/>
    <w:rsid w:val="00863771"/>
    <w:rsid w:val="00867AE6"/>
    <w:rsid w:val="00871F15"/>
    <w:rsid w:val="00892E69"/>
    <w:rsid w:val="008A3F2E"/>
    <w:rsid w:val="008A5D1D"/>
    <w:rsid w:val="008B3F21"/>
    <w:rsid w:val="008C0963"/>
    <w:rsid w:val="008C15B7"/>
    <w:rsid w:val="008D2873"/>
    <w:rsid w:val="008D329E"/>
    <w:rsid w:val="008E0338"/>
    <w:rsid w:val="008E5DE3"/>
    <w:rsid w:val="00906B5E"/>
    <w:rsid w:val="009076F0"/>
    <w:rsid w:val="00912E13"/>
    <w:rsid w:val="00922278"/>
    <w:rsid w:val="009406D0"/>
    <w:rsid w:val="009429B6"/>
    <w:rsid w:val="009773BB"/>
    <w:rsid w:val="00981E4F"/>
    <w:rsid w:val="00985CE7"/>
    <w:rsid w:val="00996808"/>
    <w:rsid w:val="009A0E2B"/>
    <w:rsid w:val="009C718C"/>
    <w:rsid w:val="009D46E6"/>
    <w:rsid w:val="009E15EA"/>
    <w:rsid w:val="009F1FD0"/>
    <w:rsid w:val="009F5886"/>
    <w:rsid w:val="00A114FD"/>
    <w:rsid w:val="00A13D5A"/>
    <w:rsid w:val="00A25958"/>
    <w:rsid w:val="00A404A9"/>
    <w:rsid w:val="00A42B0B"/>
    <w:rsid w:val="00A71819"/>
    <w:rsid w:val="00A933F1"/>
    <w:rsid w:val="00AA280A"/>
    <w:rsid w:val="00AC57F3"/>
    <w:rsid w:val="00AD7862"/>
    <w:rsid w:val="00AE634F"/>
    <w:rsid w:val="00AE7151"/>
    <w:rsid w:val="00B04878"/>
    <w:rsid w:val="00B3169A"/>
    <w:rsid w:val="00B64F9D"/>
    <w:rsid w:val="00B72B04"/>
    <w:rsid w:val="00B73690"/>
    <w:rsid w:val="00B76731"/>
    <w:rsid w:val="00B7750C"/>
    <w:rsid w:val="00B851E1"/>
    <w:rsid w:val="00B85BFB"/>
    <w:rsid w:val="00B90D34"/>
    <w:rsid w:val="00B92021"/>
    <w:rsid w:val="00B95336"/>
    <w:rsid w:val="00B971DD"/>
    <w:rsid w:val="00BA1494"/>
    <w:rsid w:val="00BA4C35"/>
    <w:rsid w:val="00BB00F5"/>
    <w:rsid w:val="00BB0DF9"/>
    <w:rsid w:val="00BC08D0"/>
    <w:rsid w:val="00BD69A3"/>
    <w:rsid w:val="00BD763B"/>
    <w:rsid w:val="00BF19B7"/>
    <w:rsid w:val="00C013B3"/>
    <w:rsid w:val="00C12D4C"/>
    <w:rsid w:val="00C14DEB"/>
    <w:rsid w:val="00C50FE7"/>
    <w:rsid w:val="00C53B89"/>
    <w:rsid w:val="00C570A2"/>
    <w:rsid w:val="00C70022"/>
    <w:rsid w:val="00C72B65"/>
    <w:rsid w:val="00C81B9F"/>
    <w:rsid w:val="00C82A1B"/>
    <w:rsid w:val="00C92C0C"/>
    <w:rsid w:val="00CA594D"/>
    <w:rsid w:val="00CB1BD4"/>
    <w:rsid w:val="00CB4824"/>
    <w:rsid w:val="00CB64F4"/>
    <w:rsid w:val="00CC093D"/>
    <w:rsid w:val="00CC1306"/>
    <w:rsid w:val="00CC676C"/>
    <w:rsid w:val="00CF396D"/>
    <w:rsid w:val="00D06349"/>
    <w:rsid w:val="00D139D8"/>
    <w:rsid w:val="00D25BAD"/>
    <w:rsid w:val="00D36628"/>
    <w:rsid w:val="00D41D55"/>
    <w:rsid w:val="00D44943"/>
    <w:rsid w:val="00D50A2E"/>
    <w:rsid w:val="00D63F12"/>
    <w:rsid w:val="00D81C66"/>
    <w:rsid w:val="00D829D9"/>
    <w:rsid w:val="00D82D33"/>
    <w:rsid w:val="00D91C82"/>
    <w:rsid w:val="00DA0C33"/>
    <w:rsid w:val="00DB27AD"/>
    <w:rsid w:val="00DB55E5"/>
    <w:rsid w:val="00DC62CA"/>
    <w:rsid w:val="00DC6CFF"/>
    <w:rsid w:val="00DD59F7"/>
    <w:rsid w:val="00DD5E03"/>
    <w:rsid w:val="00DE31EB"/>
    <w:rsid w:val="00DF18E2"/>
    <w:rsid w:val="00DF4964"/>
    <w:rsid w:val="00DF5B90"/>
    <w:rsid w:val="00E016F5"/>
    <w:rsid w:val="00E06EBF"/>
    <w:rsid w:val="00E33CF0"/>
    <w:rsid w:val="00E35986"/>
    <w:rsid w:val="00E50FA4"/>
    <w:rsid w:val="00E51427"/>
    <w:rsid w:val="00E7236D"/>
    <w:rsid w:val="00E8721A"/>
    <w:rsid w:val="00E91309"/>
    <w:rsid w:val="00EC6CC7"/>
    <w:rsid w:val="00EE78E1"/>
    <w:rsid w:val="00EF0B7A"/>
    <w:rsid w:val="00EF3986"/>
    <w:rsid w:val="00F070ED"/>
    <w:rsid w:val="00F07B42"/>
    <w:rsid w:val="00F2115D"/>
    <w:rsid w:val="00F36097"/>
    <w:rsid w:val="00F44FA6"/>
    <w:rsid w:val="00F96054"/>
    <w:rsid w:val="00F97C01"/>
    <w:rsid w:val="00FB4AD7"/>
    <w:rsid w:val="00FB57E4"/>
    <w:rsid w:val="00FB5ECE"/>
    <w:rsid w:val="00FC72AA"/>
    <w:rsid w:val="00FD2505"/>
    <w:rsid w:val="00FE1E7B"/>
    <w:rsid w:val="00FE7DED"/>
    <w:rsid w:val="00FF411F"/>
    <w:rsid w:val="00FF7432"/>
    <w:rsid w:val="00FF7655"/>
    <w:rsid w:val="0C6817A4"/>
    <w:rsid w:val="10D59235"/>
    <w:rsid w:val="1699DB96"/>
    <w:rsid w:val="23917C58"/>
    <w:rsid w:val="242B4447"/>
    <w:rsid w:val="7AC7E343"/>
    <w:rsid w:val="7E76AE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18109129"/>
  <w15:chartTrackingRefBased/>
  <w15:docId w15:val="{408712AD-E169-4A06-916A-BA92E20F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AC57F3"/>
    <w:rPr>
      <w:rFonts w:ascii="Calibri" w:eastAsia="Calibri" w:hAnsi="Calibri"/>
      <w:lang w:val="x-none" w:eastAsia="en-US"/>
    </w:rPr>
  </w:style>
  <w:style w:type="character" w:customStyle="1" w:styleId="FootnoteTextChar">
    <w:name w:val="Footnote Text Char"/>
    <w:link w:val="FootnoteText"/>
    <w:uiPriority w:val="99"/>
    <w:semiHidden/>
    <w:rsid w:val="00AC57F3"/>
    <w:rPr>
      <w:rFonts w:ascii="Calibri" w:eastAsia="Calibri" w:hAnsi="Calibri" w:cs="Times New Roman"/>
      <w:lang w:eastAsia="en-US"/>
    </w:rPr>
  </w:style>
  <w:style w:type="character" w:styleId="FootnoteReference">
    <w:name w:val="footnote reference"/>
    <w:uiPriority w:val="99"/>
    <w:semiHidden/>
    <w:unhideWhenUsed/>
    <w:rsid w:val="00AC57F3"/>
    <w:rPr>
      <w:vertAlign w:val="superscript"/>
    </w:rPr>
  </w:style>
  <w:style w:type="table" w:styleId="TableGrid">
    <w:name w:val="Table Grid"/>
    <w:basedOn w:val="TableNormal"/>
    <w:rsid w:val="0055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1C82"/>
    <w:pPr>
      <w:autoSpaceDE w:val="0"/>
      <w:autoSpaceDN w:val="0"/>
      <w:adjustRightInd w:val="0"/>
    </w:pPr>
    <w:rPr>
      <w:rFonts w:ascii="Arial" w:eastAsia="Calibri" w:hAnsi="Arial" w:cs="Arial"/>
      <w:color w:val="000000"/>
      <w:sz w:val="24"/>
      <w:szCs w:val="24"/>
      <w:lang w:val="en-GB" w:eastAsia="en-US"/>
    </w:rPr>
  </w:style>
  <w:style w:type="character" w:customStyle="1" w:styleId="ListParagraphChar">
    <w:name w:val="List Paragraph Char"/>
    <w:link w:val="ListParagraph"/>
    <w:uiPriority w:val="34"/>
    <w:locked/>
    <w:rsid w:val="0006620A"/>
    <w:rPr>
      <w:lang w:val="en-GB" w:eastAsia="en-GB"/>
    </w:rPr>
  </w:style>
  <w:style w:type="character" w:customStyle="1" w:styleId="normaltextrun">
    <w:name w:val="normaltextrun"/>
    <w:rsid w:val="00BD763B"/>
  </w:style>
  <w:style w:type="character" w:customStyle="1" w:styleId="eop">
    <w:name w:val="eop"/>
    <w:rsid w:val="00BD763B"/>
  </w:style>
  <w:style w:type="paragraph" w:customStyle="1" w:styleId="paragraph">
    <w:name w:val="paragraph"/>
    <w:basedOn w:val="Normal"/>
    <w:rsid w:val="00BD763B"/>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374700348">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6607966">
      <w:bodyDiv w:val="1"/>
      <w:marLeft w:val="0"/>
      <w:marRight w:val="0"/>
      <w:marTop w:val="0"/>
      <w:marBottom w:val="0"/>
      <w:divBdr>
        <w:top w:val="none" w:sz="0" w:space="0" w:color="auto"/>
        <w:left w:val="none" w:sz="0" w:space="0" w:color="auto"/>
        <w:bottom w:val="none" w:sz="0" w:space="0" w:color="auto"/>
        <w:right w:val="none" w:sz="0" w:space="0" w:color="auto"/>
      </w:divBdr>
    </w:div>
    <w:div w:id="1377462253">
      <w:bodyDiv w:val="1"/>
      <w:marLeft w:val="0"/>
      <w:marRight w:val="0"/>
      <w:marTop w:val="0"/>
      <w:marBottom w:val="0"/>
      <w:divBdr>
        <w:top w:val="none" w:sz="0" w:space="0" w:color="auto"/>
        <w:left w:val="none" w:sz="0" w:space="0" w:color="auto"/>
        <w:bottom w:val="none" w:sz="0" w:space="0" w:color="auto"/>
        <w:right w:val="none" w:sz="0" w:space="0" w:color="auto"/>
      </w:divBdr>
      <w:divsChild>
        <w:div w:id="176652190">
          <w:marLeft w:val="0"/>
          <w:marRight w:val="0"/>
          <w:marTop w:val="0"/>
          <w:marBottom w:val="0"/>
          <w:divBdr>
            <w:top w:val="none" w:sz="0" w:space="0" w:color="auto"/>
            <w:left w:val="none" w:sz="0" w:space="0" w:color="auto"/>
            <w:bottom w:val="none" w:sz="0" w:space="0" w:color="auto"/>
            <w:right w:val="none" w:sz="0" w:space="0" w:color="auto"/>
          </w:divBdr>
          <w:divsChild>
            <w:div w:id="774449538">
              <w:marLeft w:val="0"/>
              <w:marRight w:val="0"/>
              <w:marTop w:val="0"/>
              <w:marBottom w:val="0"/>
              <w:divBdr>
                <w:top w:val="none" w:sz="0" w:space="0" w:color="auto"/>
                <w:left w:val="none" w:sz="0" w:space="0" w:color="auto"/>
                <w:bottom w:val="none" w:sz="0" w:space="0" w:color="auto"/>
                <w:right w:val="none" w:sz="0" w:space="0" w:color="auto"/>
              </w:divBdr>
            </w:div>
            <w:div w:id="809446290">
              <w:marLeft w:val="0"/>
              <w:marRight w:val="0"/>
              <w:marTop w:val="0"/>
              <w:marBottom w:val="0"/>
              <w:divBdr>
                <w:top w:val="none" w:sz="0" w:space="0" w:color="auto"/>
                <w:left w:val="none" w:sz="0" w:space="0" w:color="auto"/>
                <w:bottom w:val="none" w:sz="0" w:space="0" w:color="auto"/>
                <w:right w:val="none" w:sz="0" w:space="0" w:color="auto"/>
              </w:divBdr>
            </w:div>
            <w:div w:id="1008368080">
              <w:marLeft w:val="0"/>
              <w:marRight w:val="0"/>
              <w:marTop w:val="0"/>
              <w:marBottom w:val="0"/>
              <w:divBdr>
                <w:top w:val="none" w:sz="0" w:space="0" w:color="auto"/>
                <w:left w:val="none" w:sz="0" w:space="0" w:color="auto"/>
                <w:bottom w:val="none" w:sz="0" w:space="0" w:color="auto"/>
                <w:right w:val="none" w:sz="0" w:space="0" w:color="auto"/>
              </w:divBdr>
            </w:div>
            <w:div w:id="1414737914">
              <w:marLeft w:val="0"/>
              <w:marRight w:val="0"/>
              <w:marTop w:val="0"/>
              <w:marBottom w:val="0"/>
              <w:divBdr>
                <w:top w:val="none" w:sz="0" w:space="0" w:color="auto"/>
                <w:left w:val="none" w:sz="0" w:space="0" w:color="auto"/>
                <w:bottom w:val="none" w:sz="0" w:space="0" w:color="auto"/>
                <w:right w:val="none" w:sz="0" w:space="0" w:color="auto"/>
              </w:divBdr>
            </w:div>
            <w:div w:id="1858154591">
              <w:marLeft w:val="0"/>
              <w:marRight w:val="0"/>
              <w:marTop w:val="0"/>
              <w:marBottom w:val="0"/>
              <w:divBdr>
                <w:top w:val="none" w:sz="0" w:space="0" w:color="auto"/>
                <w:left w:val="none" w:sz="0" w:space="0" w:color="auto"/>
                <w:bottom w:val="none" w:sz="0" w:space="0" w:color="auto"/>
                <w:right w:val="none" w:sz="0" w:space="0" w:color="auto"/>
              </w:divBdr>
            </w:div>
          </w:divsChild>
        </w:div>
        <w:div w:id="767698492">
          <w:marLeft w:val="0"/>
          <w:marRight w:val="0"/>
          <w:marTop w:val="0"/>
          <w:marBottom w:val="0"/>
          <w:divBdr>
            <w:top w:val="none" w:sz="0" w:space="0" w:color="auto"/>
            <w:left w:val="none" w:sz="0" w:space="0" w:color="auto"/>
            <w:bottom w:val="none" w:sz="0" w:space="0" w:color="auto"/>
            <w:right w:val="none" w:sz="0" w:space="0" w:color="auto"/>
          </w:divBdr>
          <w:divsChild>
            <w:div w:id="390421425">
              <w:marLeft w:val="0"/>
              <w:marRight w:val="0"/>
              <w:marTop w:val="0"/>
              <w:marBottom w:val="0"/>
              <w:divBdr>
                <w:top w:val="none" w:sz="0" w:space="0" w:color="auto"/>
                <w:left w:val="none" w:sz="0" w:space="0" w:color="auto"/>
                <w:bottom w:val="none" w:sz="0" w:space="0" w:color="auto"/>
                <w:right w:val="none" w:sz="0" w:space="0" w:color="auto"/>
              </w:divBdr>
            </w:div>
            <w:div w:id="392968204">
              <w:marLeft w:val="0"/>
              <w:marRight w:val="0"/>
              <w:marTop w:val="0"/>
              <w:marBottom w:val="0"/>
              <w:divBdr>
                <w:top w:val="none" w:sz="0" w:space="0" w:color="auto"/>
                <w:left w:val="none" w:sz="0" w:space="0" w:color="auto"/>
                <w:bottom w:val="none" w:sz="0" w:space="0" w:color="auto"/>
                <w:right w:val="none" w:sz="0" w:space="0" w:color="auto"/>
              </w:divBdr>
            </w:div>
            <w:div w:id="1144421765">
              <w:marLeft w:val="0"/>
              <w:marRight w:val="0"/>
              <w:marTop w:val="0"/>
              <w:marBottom w:val="0"/>
              <w:divBdr>
                <w:top w:val="none" w:sz="0" w:space="0" w:color="auto"/>
                <w:left w:val="none" w:sz="0" w:space="0" w:color="auto"/>
                <w:bottom w:val="none" w:sz="0" w:space="0" w:color="auto"/>
                <w:right w:val="none" w:sz="0" w:space="0" w:color="auto"/>
              </w:divBdr>
            </w:div>
            <w:div w:id="1200508776">
              <w:marLeft w:val="0"/>
              <w:marRight w:val="0"/>
              <w:marTop w:val="0"/>
              <w:marBottom w:val="0"/>
              <w:divBdr>
                <w:top w:val="none" w:sz="0" w:space="0" w:color="auto"/>
                <w:left w:val="none" w:sz="0" w:space="0" w:color="auto"/>
                <w:bottom w:val="none" w:sz="0" w:space="0" w:color="auto"/>
                <w:right w:val="none" w:sz="0" w:space="0" w:color="auto"/>
              </w:divBdr>
            </w:div>
            <w:div w:id="1488010145">
              <w:marLeft w:val="0"/>
              <w:marRight w:val="0"/>
              <w:marTop w:val="0"/>
              <w:marBottom w:val="0"/>
              <w:divBdr>
                <w:top w:val="none" w:sz="0" w:space="0" w:color="auto"/>
                <w:left w:val="none" w:sz="0" w:space="0" w:color="auto"/>
                <w:bottom w:val="none" w:sz="0" w:space="0" w:color="auto"/>
                <w:right w:val="none" w:sz="0" w:space="0" w:color="auto"/>
              </w:divBdr>
            </w:div>
            <w:div w:id="1871993184">
              <w:marLeft w:val="0"/>
              <w:marRight w:val="0"/>
              <w:marTop w:val="0"/>
              <w:marBottom w:val="0"/>
              <w:divBdr>
                <w:top w:val="none" w:sz="0" w:space="0" w:color="auto"/>
                <w:left w:val="none" w:sz="0" w:space="0" w:color="auto"/>
                <w:bottom w:val="none" w:sz="0" w:space="0" w:color="auto"/>
                <w:right w:val="none" w:sz="0" w:space="0" w:color="auto"/>
              </w:divBdr>
            </w:div>
          </w:divsChild>
        </w:div>
        <w:div w:id="1779593838">
          <w:marLeft w:val="0"/>
          <w:marRight w:val="0"/>
          <w:marTop w:val="0"/>
          <w:marBottom w:val="0"/>
          <w:divBdr>
            <w:top w:val="none" w:sz="0" w:space="0" w:color="auto"/>
            <w:left w:val="none" w:sz="0" w:space="0" w:color="auto"/>
            <w:bottom w:val="none" w:sz="0" w:space="0" w:color="auto"/>
            <w:right w:val="none" w:sz="0" w:space="0" w:color="auto"/>
          </w:divBdr>
          <w:divsChild>
            <w:div w:id="3076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9034">
      <w:bodyDiv w:val="1"/>
      <w:marLeft w:val="0"/>
      <w:marRight w:val="0"/>
      <w:marTop w:val="0"/>
      <w:marBottom w:val="0"/>
      <w:divBdr>
        <w:top w:val="none" w:sz="0" w:space="0" w:color="auto"/>
        <w:left w:val="none" w:sz="0" w:space="0" w:color="auto"/>
        <w:bottom w:val="none" w:sz="0" w:space="0" w:color="auto"/>
        <w:right w:val="none" w:sz="0" w:space="0" w:color="auto"/>
      </w:divBdr>
    </w:div>
    <w:div w:id="1563711839">
      <w:bodyDiv w:val="1"/>
      <w:marLeft w:val="0"/>
      <w:marRight w:val="0"/>
      <w:marTop w:val="0"/>
      <w:marBottom w:val="0"/>
      <w:divBdr>
        <w:top w:val="none" w:sz="0" w:space="0" w:color="auto"/>
        <w:left w:val="none" w:sz="0" w:space="0" w:color="auto"/>
        <w:bottom w:val="none" w:sz="0" w:space="0" w:color="auto"/>
        <w:right w:val="none" w:sz="0" w:space="0" w:color="auto"/>
      </w:divBdr>
      <w:divsChild>
        <w:div w:id="121969094">
          <w:marLeft w:val="0"/>
          <w:marRight w:val="0"/>
          <w:marTop w:val="0"/>
          <w:marBottom w:val="0"/>
          <w:divBdr>
            <w:top w:val="none" w:sz="0" w:space="0" w:color="auto"/>
            <w:left w:val="none" w:sz="0" w:space="0" w:color="auto"/>
            <w:bottom w:val="none" w:sz="0" w:space="0" w:color="auto"/>
            <w:right w:val="none" w:sz="0" w:space="0" w:color="auto"/>
          </w:divBdr>
        </w:div>
        <w:div w:id="135488715">
          <w:marLeft w:val="0"/>
          <w:marRight w:val="0"/>
          <w:marTop w:val="0"/>
          <w:marBottom w:val="0"/>
          <w:divBdr>
            <w:top w:val="none" w:sz="0" w:space="0" w:color="auto"/>
            <w:left w:val="none" w:sz="0" w:space="0" w:color="auto"/>
            <w:bottom w:val="none" w:sz="0" w:space="0" w:color="auto"/>
            <w:right w:val="none" w:sz="0" w:space="0" w:color="auto"/>
          </w:divBdr>
        </w:div>
        <w:div w:id="431783087">
          <w:marLeft w:val="0"/>
          <w:marRight w:val="0"/>
          <w:marTop w:val="0"/>
          <w:marBottom w:val="0"/>
          <w:divBdr>
            <w:top w:val="none" w:sz="0" w:space="0" w:color="auto"/>
            <w:left w:val="none" w:sz="0" w:space="0" w:color="auto"/>
            <w:bottom w:val="none" w:sz="0" w:space="0" w:color="auto"/>
            <w:right w:val="none" w:sz="0" w:space="0" w:color="auto"/>
          </w:divBdr>
        </w:div>
        <w:div w:id="618611051">
          <w:marLeft w:val="0"/>
          <w:marRight w:val="0"/>
          <w:marTop w:val="0"/>
          <w:marBottom w:val="0"/>
          <w:divBdr>
            <w:top w:val="none" w:sz="0" w:space="0" w:color="auto"/>
            <w:left w:val="none" w:sz="0" w:space="0" w:color="auto"/>
            <w:bottom w:val="none" w:sz="0" w:space="0" w:color="auto"/>
            <w:right w:val="none" w:sz="0" w:space="0" w:color="auto"/>
          </w:divBdr>
        </w:div>
        <w:div w:id="1166241352">
          <w:marLeft w:val="0"/>
          <w:marRight w:val="0"/>
          <w:marTop w:val="0"/>
          <w:marBottom w:val="0"/>
          <w:divBdr>
            <w:top w:val="none" w:sz="0" w:space="0" w:color="auto"/>
            <w:left w:val="none" w:sz="0" w:space="0" w:color="auto"/>
            <w:bottom w:val="none" w:sz="0" w:space="0" w:color="auto"/>
            <w:right w:val="none" w:sz="0" w:space="0" w:color="auto"/>
          </w:divBdr>
        </w:div>
        <w:div w:id="1186214927">
          <w:marLeft w:val="0"/>
          <w:marRight w:val="0"/>
          <w:marTop w:val="0"/>
          <w:marBottom w:val="0"/>
          <w:divBdr>
            <w:top w:val="none" w:sz="0" w:space="0" w:color="auto"/>
            <w:left w:val="none" w:sz="0" w:space="0" w:color="auto"/>
            <w:bottom w:val="none" w:sz="0" w:space="0" w:color="auto"/>
            <w:right w:val="none" w:sz="0" w:space="0" w:color="auto"/>
          </w:divBdr>
        </w:div>
        <w:div w:id="1200095857">
          <w:marLeft w:val="0"/>
          <w:marRight w:val="0"/>
          <w:marTop w:val="0"/>
          <w:marBottom w:val="0"/>
          <w:divBdr>
            <w:top w:val="none" w:sz="0" w:space="0" w:color="auto"/>
            <w:left w:val="none" w:sz="0" w:space="0" w:color="auto"/>
            <w:bottom w:val="none" w:sz="0" w:space="0" w:color="auto"/>
            <w:right w:val="none" w:sz="0" w:space="0" w:color="auto"/>
          </w:divBdr>
        </w:div>
        <w:div w:id="1922445085">
          <w:marLeft w:val="0"/>
          <w:marRight w:val="0"/>
          <w:marTop w:val="0"/>
          <w:marBottom w:val="0"/>
          <w:divBdr>
            <w:top w:val="none" w:sz="0" w:space="0" w:color="auto"/>
            <w:left w:val="none" w:sz="0" w:space="0" w:color="auto"/>
            <w:bottom w:val="none" w:sz="0" w:space="0" w:color="auto"/>
            <w:right w:val="none" w:sz="0" w:space="0" w:color="auto"/>
          </w:divBdr>
        </w:div>
      </w:divsChild>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45619704">
      <w:bodyDiv w:val="1"/>
      <w:marLeft w:val="0"/>
      <w:marRight w:val="0"/>
      <w:marTop w:val="0"/>
      <w:marBottom w:val="0"/>
      <w:divBdr>
        <w:top w:val="none" w:sz="0" w:space="0" w:color="auto"/>
        <w:left w:val="none" w:sz="0" w:space="0" w:color="auto"/>
        <w:bottom w:val="none" w:sz="0" w:space="0" w:color="auto"/>
        <w:right w:val="none" w:sz="0" w:space="0" w:color="auto"/>
      </w:divBdr>
    </w:div>
    <w:div w:id="1732923861">
      <w:bodyDiv w:val="1"/>
      <w:marLeft w:val="0"/>
      <w:marRight w:val="0"/>
      <w:marTop w:val="0"/>
      <w:marBottom w:val="0"/>
      <w:divBdr>
        <w:top w:val="none" w:sz="0" w:space="0" w:color="auto"/>
        <w:left w:val="none" w:sz="0" w:space="0" w:color="auto"/>
        <w:bottom w:val="none" w:sz="0" w:space="0" w:color="auto"/>
        <w:right w:val="none" w:sz="0" w:space="0" w:color="auto"/>
      </w:divBdr>
      <w:divsChild>
        <w:div w:id="600647986">
          <w:marLeft w:val="0"/>
          <w:marRight w:val="0"/>
          <w:marTop w:val="0"/>
          <w:marBottom w:val="0"/>
          <w:divBdr>
            <w:top w:val="none" w:sz="0" w:space="0" w:color="auto"/>
            <w:left w:val="none" w:sz="0" w:space="0" w:color="auto"/>
            <w:bottom w:val="none" w:sz="0" w:space="0" w:color="auto"/>
            <w:right w:val="none" w:sz="0" w:space="0" w:color="auto"/>
          </w:divBdr>
        </w:div>
        <w:div w:id="1176265392">
          <w:marLeft w:val="0"/>
          <w:marRight w:val="0"/>
          <w:marTop w:val="0"/>
          <w:marBottom w:val="0"/>
          <w:divBdr>
            <w:top w:val="none" w:sz="0" w:space="0" w:color="auto"/>
            <w:left w:val="none" w:sz="0" w:space="0" w:color="auto"/>
            <w:bottom w:val="none" w:sz="0" w:space="0" w:color="auto"/>
            <w:right w:val="none" w:sz="0" w:space="0" w:color="auto"/>
          </w:divBdr>
        </w:div>
      </w:divsChild>
    </w:div>
    <w:div w:id="1808430539">
      <w:bodyDiv w:val="1"/>
      <w:marLeft w:val="0"/>
      <w:marRight w:val="0"/>
      <w:marTop w:val="0"/>
      <w:marBottom w:val="0"/>
      <w:divBdr>
        <w:top w:val="none" w:sz="0" w:space="0" w:color="auto"/>
        <w:left w:val="none" w:sz="0" w:space="0" w:color="auto"/>
        <w:bottom w:val="none" w:sz="0" w:space="0" w:color="auto"/>
        <w:right w:val="none" w:sz="0" w:space="0" w:color="auto"/>
      </w:divBdr>
      <w:divsChild>
        <w:div w:id="53552486">
          <w:marLeft w:val="0"/>
          <w:marRight w:val="0"/>
          <w:marTop w:val="0"/>
          <w:marBottom w:val="0"/>
          <w:divBdr>
            <w:top w:val="none" w:sz="0" w:space="0" w:color="auto"/>
            <w:left w:val="none" w:sz="0" w:space="0" w:color="auto"/>
            <w:bottom w:val="none" w:sz="0" w:space="0" w:color="auto"/>
            <w:right w:val="none" w:sz="0" w:space="0" w:color="auto"/>
          </w:divBdr>
        </w:div>
        <w:div w:id="117534580">
          <w:marLeft w:val="0"/>
          <w:marRight w:val="0"/>
          <w:marTop w:val="0"/>
          <w:marBottom w:val="0"/>
          <w:divBdr>
            <w:top w:val="none" w:sz="0" w:space="0" w:color="auto"/>
            <w:left w:val="none" w:sz="0" w:space="0" w:color="auto"/>
            <w:bottom w:val="none" w:sz="0" w:space="0" w:color="auto"/>
            <w:right w:val="none" w:sz="0" w:space="0" w:color="auto"/>
          </w:divBdr>
        </w:div>
        <w:div w:id="131680759">
          <w:marLeft w:val="0"/>
          <w:marRight w:val="0"/>
          <w:marTop w:val="0"/>
          <w:marBottom w:val="0"/>
          <w:divBdr>
            <w:top w:val="none" w:sz="0" w:space="0" w:color="auto"/>
            <w:left w:val="none" w:sz="0" w:space="0" w:color="auto"/>
            <w:bottom w:val="none" w:sz="0" w:space="0" w:color="auto"/>
            <w:right w:val="none" w:sz="0" w:space="0" w:color="auto"/>
          </w:divBdr>
        </w:div>
        <w:div w:id="232591012">
          <w:marLeft w:val="0"/>
          <w:marRight w:val="0"/>
          <w:marTop w:val="0"/>
          <w:marBottom w:val="0"/>
          <w:divBdr>
            <w:top w:val="none" w:sz="0" w:space="0" w:color="auto"/>
            <w:left w:val="none" w:sz="0" w:space="0" w:color="auto"/>
            <w:bottom w:val="none" w:sz="0" w:space="0" w:color="auto"/>
            <w:right w:val="none" w:sz="0" w:space="0" w:color="auto"/>
          </w:divBdr>
        </w:div>
        <w:div w:id="261187731">
          <w:marLeft w:val="0"/>
          <w:marRight w:val="0"/>
          <w:marTop w:val="0"/>
          <w:marBottom w:val="0"/>
          <w:divBdr>
            <w:top w:val="none" w:sz="0" w:space="0" w:color="auto"/>
            <w:left w:val="none" w:sz="0" w:space="0" w:color="auto"/>
            <w:bottom w:val="none" w:sz="0" w:space="0" w:color="auto"/>
            <w:right w:val="none" w:sz="0" w:space="0" w:color="auto"/>
          </w:divBdr>
        </w:div>
        <w:div w:id="275522770">
          <w:marLeft w:val="0"/>
          <w:marRight w:val="0"/>
          <w:marTop w:val="0"/>
          <w:marBottom w:val="0"/>
          <w:divBdr>
            <w:top w:val="none" w:sz="0" w:space="0" w:color="auto"/>
            <w:left w:val="none" w:sz="0" w:space="0" w:color="auto"/>
            <w:bottom w:val="none" w:sz="0" w:space="0" w:color="auto"/>
            <w:right w:val="none" w:sz="0" w:space="0" w:color="auto"/>
          </w:divBdr>
        </w:div>
        <w:div w:id="497697109">
          <w:marLeft w:val="0"/>
          <w:marRight w:val="0"/>
          <w:marTop w:val="0"/>
          <w:marBottom w:val="0"/>
          <w:divBdr>
            <w:top w:val="none" w:sz="0" w:space="0" w:color="auto"/>
            <w:left w:val="none" w:sz="0" w:space="0" w:color="auto"/>
            <w:bottom w:val="none" w:sz="0" w:space="0" w:color="auto"/>
            <w:right w:val="none" w:sz="0" w:space="0" w:color="auto"/>
          </w:divBdr>
        </w:div>
        <w:div w:id="547838388">
          <w:marLeft w:val="0"/>
          <w:marRight w:val="0"/>
          <w:marTop w:val="0"/>
          <w:marBottom w:val="0"/>
          <w:divBdr>
            <w:top w:val="none" w:sz="0" w:space="0" w:color="auto"/>
            <w:left w:val="none" w:sz="0" w:space="0" w:color="auto"/>
            <w:bottom w:val="none" w:sz="0" w:space="0" w:color="auto"/>
            <w:right w:val="none" w:sz="0" w:space="0" w:color="auto"/>
          </w:divBdr>
        </w:div>
        <w:div w:id="550842503">
          <w:marLeft w:val="0"/>
          <w:marRight w:val="0"/>
          <w:marTop w:val="0"/>
          <w:marBottom w:val="0"/>
          <w:divBdr>
            <w:top w:val="none" w:sz="0" w:space="0" w:color="auto"/>
            <w:left w:val="none" w:sz="0" w:space="0" w:color="auto"/>
            <w:bottom w:val="none" w:sz="0" w:space="0" w:color="auto"/>
            <w:right w:val="none" w:sz="0" w:space="0" w:color="auto"/>
          </w:divBdr>
        </w:div>
        <w:div w:id="660888947">
          <w:marLeft w:val="0"/>
          <w:marRight w:val="0"/>
          <w:marTop w:val="0"/>
          <w:marBottom w:val="0"/>
          <w:divBdr>
            <w:top w:val="none" w:sz="0" w:space="0" w:color="auto"/>
            <w:left w:val="none" w:sz="0" w:space="0" w:color="auto"/>
            <w:bottom w:val="none" w:sz="0" w:space="0" w:color="auto"/>
            <w:right w:val="none" w:sz="0" w:space="0" w:color="auto"/>
          </w:divBdr>
        </w:div>
        <w:div w:id="662856356">
          <w:marLeft w:val="0"/>
          <w:marRight w:val="0"/>
          <w:marTop w:val="0"/>
          <w:marBottom w:val="0"/>
          <w:divBdr>
            <w:top w:val="none" w:sz="0" w:space="0" w:color="auto"/>
            <w:left w:val="none" w:sz="0" w:space="0" w:color="auto"/>
            <w:bottom w:val="none" w:sz="0" w:space="0" w:color="auto"/>
            <w:right w:val="none" w:sz="0" w:space="0" w:color="auto"/>
          </w:divBdr>
        </w:div>
        <w:div w:id="824706244">
          <w:marLeft w:val="0"/>
          <w:marRight w:val="0"/>
          <w:marTop w:val="0"/>
          <w:marBottom w:val="0"/>
          <w:divBdr>
            <w:top w:val="none" w:sz="0" w:space="0" w:color="auto"/>
            <w:left w:val="none" w:sz="0" w:space="0" w:color="auto"/>
            <w:bottom w:val="none" w:sz="0" w:space="0" w:color="auto"/>
            <w:right w:val="none" w:sz="0" w:space="0" w:color="auto"/>
          </w:divBdr>
        </w:div>
        <w:div w:id="963846418">
          <w:marLeft w:val="0"/>
          <w:marRight w:val="0"/>
          <w:marTop w:val="0"/>
          <w:marBottom w:val="0"/>
          <w:divBdr>
            <w:top w:val="none" w:sz="0" w:space="0" w:color="auto"/>
            <w:left w:val="none" w:sz="0" w:space="0" w:color="auto"/>
            <w:bottom w:val="none" w:sz="0" w:space="0" w:color="auto"/>
            <w:right w:val="none" w:sz="0" w:space="0" w:color="auto"/>
          </w:divBdr>
        </w:div>
        <w:div w:id="980500175">
          <w:marLeft w:val="0"/>
          <w:marRight w:val="0"/>
          <w:marTop w:val="0"/>
          <w:marBottom w:val="0"/>
          <w:divBdr>
            <w:top w:val="none" w:sz="0" w:space="0" w:color="auto"/>
            <w:left w:val="none" w:sz="0" w:space="0" w:color="auto"/>
            <w:bottom w:val="none" w:sz="0" w:space="0" w:color="auto"/>
            <w:right w:val="none" w:sz="0" w:space="0" w:color="auto"/>
          </w:divBdr>
        </w:div>
        <w:div w:id="1096631572">
          <w:marLeft w:val="0"/>
          <w:marRight w:val="0"/>
          <w:marTop w:val="0"/>
          <w:marBottom w:val="0"/>
          <w:divBdr>
            <w:top w:val="none" w:sz="0" w:space="0" w:color="auto"/>
            <w:left w:val="none" w:sz="0" w:space="0" w:color="auto"/>
            <w:bottom w:val="none" w:sz="0" w:space="0" w:color="auto"/>
            <w:right w:val="none" w:sz="0" w:space="0" w:color="auto"/>
          </w:divBdr>
        </w:div>
        <w:div w:id="1178350698">
          <w:marLeft w:val="0"/>
          <w:marRight w:val="0"/>
          <w:marTop w:val="0"/>
          <w:marBottom w:val="0"/>
          <w:divBdr>
            <w:top w:val="none" w:sz="0" w:space="0" w:color="auto"/>
            <w:left w:val="none" w:sz="0" w:space="0" w:color="auto"/>
            <w:bottom w:val="none" w:sz="0" w:space="0" w:color="auto"/>
            <w:right w:val="none" w:sz="0" w:space="0" w:color="auto"/>
          </w:divBdr>
        </w:div>
        <w:div w:id="1217355893">
          <w:marLeft w:val="0"/>
          <w:marRight w:val="0"/>
          <w:marTop w:val="0"/>
          <w:marBottom w:val="0"/>
          <w:divBdr>
            <w:top w:val="none" w:sz="0" w:space="0" w:color="auto"/>
            <w:left w:val="none" w:sz="0" w:space="0" w:color="auto"/>
            <w:bottom w:val="none" w:sz="0" w:space="0" w:color="auto"/>
            <w:right w:val="none" w:sz="0" w:space="0" w:color="auto"/>
          </w:divBdr>
        </w:div>
        <w:div w:id="1249314255">
          <w:marLeft w:val="0"/>
          <w:marRight w:val="0"/>
          <w:marTop w:val="0"/>
          <w:marBottom w:val="0"/>
          <w:divBdr>
            <w:top w:val="none" w:sz="0" w:space="0" w:color="auto"/>
            <w:left w:val="none" w:sz="0" w:space="0" w:color="auto"/>
            <w:bottom w:val="none" w:sz="0" w:space="0" w:color="auto"/>
            <w:right w:val="none" w:sz="0" w:space="0" w:color="auto"/>
          </w:divBdr>
        </w:div>
        <w:div w:id="1252154960">
          <w:marLeft w:val="0"/>
          <w:marRight w:val="0"/>
          <w:marTop w:val="0"/>
          <w:marBottom w:val="0"/>
          <w:divBdr>
            <w:top w:val="none" w:sz="0" w:space="0" w:color="auto"/>
            <w:left w:val="none" w:sz="0" w:space="0" w:color="auto"/>
            <w:bottom w:val="none" w:sz="0" w:space="0" w:color="auto"/>
            <w:right w:val="none" w:sz="0" w:space="0" w:color="auto"/>
          </w:divBdr>
        </w:div>
        <w:div w:id="1303346687">
          <w:marLeft w:val="0"/>
          <w:marRight w:val="0"/>
          <w:marTop w:val="0"/>
          <w:marBottom w:val="0"/>
          <w:divBdr>
            <w:top w:val="none" w:sz="0" w:space="0" w:color="auto"/>
            <w:left w:val="none" w:sz="0" w:space="0" w:color="auto"/>
            <w:bottom w:val="none" w:sz="0" w:space="0" w:color="auto"/>
            <w:right w:val="none" w:sz="0" w:space="0" w:color="auto"/>
          </w:divBdr>
        </w:div>
        <w:div w:id="1334335678">
          <w:marLeft w:val="0"/>
          <w:marRight w:val="0"/>
          <w:marTop w:val="0"/>
          <w:marBottom w:val="0"/>
          <w:divBdr>
            <w:top w:val="none" w:sz="0" w:space="0" w:color="auto"/>
            <w:left w:val="none" w:sz="0" w:space="0" w:color="auto"/>
            <w:bottom w:val="none" w:sz="0" w:space="0" w:color="auto"/>
            <w:right w:val="none" w:sz="0" w:space="0" w:color="auto"/>
          </w:divBdr>
        </w:div>
        <w:div w:id="1514346574">
          <w:marLeft w:val="0"/>
          <w:marRight w:val="0"/>
          <w:marTop w:val="0"/>
          <w:marBottom w:val="0"/>
          <w:divBdr>
            <w:top w:val="none" w:sz="0" w:space="0" w:color="auto"/>
            <w:left w:val="none" w:sz="0" w:space="0" w:color="auto"/>
            <w:bottom w:val="none" w:sz="0" w:space="0" w:color="auto"/>
            <w:right w:val="none" w:sz="0" w:space="0" w:color="auto"/>
          </w:divBdr>
        </w:div>
        <w:div w:id="1578588113">
          <w:marLeft w:val="0"/>
          <w:marRight w:val="0"/>
          <w:marTop w:val="0"/>
          <w:marBottom w:val="0"/>
          <w:divBdr>
            <w:top w:val="none" w:sz="0" w:space="0" w:color="auto"/>
            <w:left w:val="none" w:sz="0" w:space="0" w:color="auto"/>
            <w:bottom w:val="none" w:sz="0" w:space="0" w:color="auto"/>
            <w:right w:val="none" w:sz="0" w:space="0" w:color="auto"/>
          </w:divBdr>
        </w:div>
        <w:div w:id="1658530771">
          <w:marLeft w:val="0"/>
          <w:marRight w:val="0"/>
          <w:marTop w:val="0"/>
          <w:marBottom w:val="0"/>
          <w:divBdr>
            <w:top w:val="none" w:sz="0" w:space="0" w:color="auto"/>
            <w:left w:val="none" w:sz="0" w:space="0" w:color="auto"/>
            <w:bottom w:val="none" w:sz="0" w:space="0" w:color="auto"/>
            <w:right w:val="none" w:sz="0" w:space="0" w:color="auto"/>
          </w:divBdr>
        </w:div>
        <w:div w:id="1678532841">
          <w:marLeft w:val="0"/>
          <w:marRight w:val="0"/>
          <w:marTop w:val="0"/>
          <w:marBottom w:val="0"/>
          <w:divBdr>
            <w:top w:val="none" w:sz="0" w:space="0" w:color="auto"/>
            <w:left w:val="none" w:sz="0" w:space="0" w:color="auto"/>
            <w:bottom w:val="none" w:sz="0" w:space="0" w:color="auto"/>
            <w:right w:val="none" w:sz="0" w:space="0" w:color="auto"/>
          </w:divBdr>
        </w:div>
        <w:div w:id="1892618445">
          <w:marLeft w:val="0"/>
          <w:marRight w:val="0"/>
          <w:marTop w:val="0"/>
          <w:marBottom w:val="0"/>
          <w:divBdr>
            <w:top w:val="none" w:sz="0" w:space="0" w:color="auto"/>
            <w:left w:val="none" w:sz="0" w:space="0" w:color="auto"/>
            <w:bottom w:val="none" w:sz="0" w:space="0" w:color="auto"/>
            <w:right w:val="none" w:sz="0" w:space="0" w:color="auto"/>
          </w:divBdr>
        </w:div>
        <w:div w:id="1945384078">
          <w:marLeft w:val="0"/>
          <w:marRight w:val="0"/>
          <w:marTop w:val="0"/>
          <w:marBottom w:val="0"/>
          <w:divBdr>
            <w:top w:val="none" w:sz="0" w:space="0" w:color="auto"/>
            <w:left w:val="none" w:sz="0" w:space="0" w:color="auto"/>
            <w:bottom w:val="none" w:sz="0" w:space="0" w:color="auto"/>
            <w:right w:val="none" w:sz="0" w:space="0" w:color="auto"/>
          </w:divBdr>
        </w:div>
      </w:divsChild>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2085105988">
      <w:bodyDiv w:val="1"/>
      <w:marLeft w:val="0"/>
      <w:marRight w:val="0"/>
      <w:marTop w:val="0"/>
      <w:marBottom w:val="0"/>
      <w:divBdr>
        <w:top w:val="none" w:sz="0" w:space="0" w:color="auto"/>
        <w:left w:val="none" w:sz="0" w:space="0" w:color="auto"/>
        <w:bottom w:val="none" w:sz="0" w:space="0" w:color="auto"/>
        <w:right w:val="none" w:sz="0" w:space="0" w:color="auto"/>
      </w:divBdr>
      <w:divsChild>
        <w:div w:id="143085548">
          <w:marLeft w:val="0"/>
          <w:marRight w:val="0"/>
          <w:marTop w:val="0"/>
          <w:marBottom w:val="0"/>
          <w:divBdr>
            <w:top w:val="none" w:sz="0" w:space="0" w:color="auto"/>
            <w:left w:val="none" w:sz="0" w:space="0" w:color="auto"/>
            <w:bottom w:val="none" w:sz="0" w:space="0" w:color="auto"/>
            <w:right w:val="none" w:sz="0" w:space="0" w:color="auto"/>
          </w:divBdr>
        </w:div>
        <w:div w:id="349573387">
          <w:marLeft w:val="0"/>
          <w:marRight w:val="0"/>
          <w:marTop w:val="0"/>
          <w:marBottom w:val="0"/>
          <w:divBdr>
            <w:top w:val="none" w:sz="0" w:space="0" w:color="auto"/>
            <w:left w:val="none" w:sz="0" w:space="0" w:color="auto"/>
            <w:bottom w:val="none" w:sz="0" w:space="0" w:color="auto"/>
            <w:right w:val="none" w:sz="0" w:space="0" w:color="auto"/>
          </w:divBdr>
        </w:div>
        <w:div w:id="414598896">
          <w:marLeft w:val="0"/>
          <w:marRight w:val="0"/>
          <w:marTop w:val="0"/>
          <w:marBottom w:val="0"/>
          <w:divBdr>
            <w:top w:val="none" w:sz="0" w:space="0" w:color="auto"/>
            <w:left w:val="none" w:sz="0" w:space="0" w:color="auto"/>
            <w:bottom w:val="none" w:sz="0" w:space="0" w:color="auto"/>
            <w:right w:val="none" w:sz="0" w:space="0" w:color="auto"/>
          </w:divBdr>
        </w:div>
        <w:div w:id="980310373">
          <w:marLeft w:val="0"/>
          <w:marRight w:val="0"/>
          <w:marTop w:val="0"/>
          <w:marBottom w:val="0"/>
          <w:divBdr>
            <w:top w:val="none" w:sz="0" w:space="0" w:color="auto"/>
            <w:left w:val="none" w:sz="0" w:space="0" w:color="auto"/>
            <w:bottom w:val="none" w:sz="0" w:space="0" w:color="auto"/>
            <w:right w:val="none" w:sz="0" w:space="0" w:color="auto"/>
          </w:divBdr>
        </w:div>
        <w:div w:id="1059671708">
          <w:marLeft w:val="0"/>
          <w:marRight w:val="0"/>
          <w:marTop w:val="0"/>
          <w:marBottom w:val="0"/>
          <w:divBdr>
            <w:top w:val="none" w:sz="0" w:space="0" w:color="auto"/>
            <w:left w:val="none" w:sz="0" w:space="0" w:color="auto"/>
            <w:bottom w:val="none" w:sz="0" w:space="0" w:color="auto"/>
            <w:right w:val="none" w:sz="0" w:space="0" w:color="auto"/>
          </w:divBdr>
        </w:div>
        <w:div w:id="1194608848">
          <w:marLeft w:val="0"/>
          <w:marRight w:val="0"/>
          <w:marTop w:val="0"/>
          <w:marBottom w:val="0"/>
          <w:divBdr>
            <w:top w:val="none" w:sz="0" w:space="0" w:color="auto"/>
            <w:left w:val="none" w:sz="0" w:space="0" w:color="auto"/>
            <w:bottom w:val="none" w:sz="0" w:space="0" w:color="auto"/>
            <w:right w:val="none" w:sz="0" w:space="0" w:color="auto"/>
          </w:divBdr>
        </w:div>
        <w:div w:id="1202865147">
          <w:marLeft w:val="0"/>
          <w:marRight w:val="0"/>
          <w:marTop w:val="0"/>
          <w:marBottom w:val="0"/>
          <w:divBdr>
            <w:top w:val="none" w:sz="0" w:space="0" w:color="auto"/>
            <w:left w:val="none" w:sz="0" w:space="0" w:color="auto"/>
            <w:bottom w:val="none" w:sz="0" w:space="0" w:color="auto"/>
            <w:right w:val="none" w:sz="0" w:space="0" w:color="auto"/>
          </w:divBdr>
        </w:div>
        <w:div w:id="1428648904">
          <w:marLeft w:val="0"/>
          <w:marRight w:val="0"/>
          <w:marTop w:val="0"/>
          <w:marBottom w:val="0"/>
          <w:divBdr>
            <w:top w:val="none" w:sz="0" w:space="0" w:color="auto"/>
            <w:left w:val="none" w:sz="0" w:space="0" w:color="auto"/>
            <w:bottom w:val="none" w:sz="0" w:space="0" w:color="auto"/>
            <w:right w:val="none" w:sz="0" w:space="0" w:color="auto"/>
          </w:divBdr>
        </w:div>
        <w:div w:id="1868712347">
          <w:marLeft w:val="0"/>
          <w:marRight w:val="0"/>
          <w:marTop w:val="0"/>
          <w:marBottom w:val="0"/>
          <w:divBdr>
            <w:top w:val="none" w:sz="0" w:space="0" w:color="auto"/>
            <w:left w:val="none" w:sz="0" w:space="0" w:color="auto"/>
            <w:bottom w:val="none" w:sz="0" w:space="0" w:color="auto"/>
            <w:right w:val="none" w:sz="0" w:space="0" w:color="auto"/>
          </w:divBdr>
        </w:div>
        <w:div w:id="1872257203">
          <w:marLeft w:val="0"/>
          <w:marRight w:val="0"/>
          <w:marTop w:val="0"/>
          <w:marBottom w:val="0"/>
          <w:divBdr>
            <w:top w:val="none" w:sz="0" w:space="0" w:color="auto"/>
            <w:left w:val="none" w:sz="0" w:space="0" w:color="auto"/>
            <w:bottom w:val="none" w:sz="0" w:space="0" w:color="auto"/>
            <w:right w:val="none" w:sz="0" w:space="0" w:color="auto"/>
          </w:divBdr>
        </w:div>
        <w:div w:id="1996254368">
          <w:marLeft w:val="0"/>
          <w:marRight w:val="0"/>
          <w:marTop w:val="0"/>
          <w:marBottom w:val="0"/>
          <w:divBdr>
            <w:top w:val="none" w:sz="0" w:space="0" w:color="auto"/>
            <w:left w:val="none" w:sz="0" w:space="0" w:color="auto"/>
            <w:bottom w:val="none" w:sz="0" w:space="0" w:color="auto"/>
            <w:right w:val="none" w:sz="0" w:space="0" w:color="auto"/>
          </w:divBdr>
        </w:div>
        <w:div w:id="2102095045">
          <w:marLeft w:val="0"/>
          <w:marRight w:val="0"/>
          <w:marTop w:val="0"/>
          <w:marBottom w:val="0"/>
          <w:divBdr>
            <w:top w:val="none" w:sz="0" w:space="0" w:color="auto"/>
            <w:left w:val="none" w:sz="0" w:space="0" w:color="auto"/>
            <w:bottom w:val="none" w:sz="0" w:space="0" w:color="auto"/>
            <w:right w:val="none" w:sz="0" w:space="0" w:color="auto"/>
          </w:divBdr>
        </w:div>
        <w:div w:id="2116631709">
          <w:marLeft w:val="0"/>
          <w:marRight w:val="0"/>
          <w:marTop w:val="0"/>
          <w:marBottom w:val="0"/>
          <w:divBdr>
            <w:top w:val="none" w:sz="0" w:space="0" w:color="auto"/>
            <w:left w:val="none" w:sz="0" w:space="0" w:color="auto"/>
            <w:bottom w:val="none" w:sz="0" w:space="0" w:color="auto"/>
            <w:right w:val="none" w:sz="0" w:space="0" w:color="auto"/>
          </w:divBdr>
        </w:div>
      </w:divsChild>
    </w:div>
    <w:div w:id="214670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ie/eng/staff/job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kearney@hse.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s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0285BAC638E4C9D56EDCD2671A756" ma:contentTypeVersion="17" ma:contentTypeDescription="Create a new document." ma:contentTypeScope="" ma:versionID="c621cf9321222a3a2160cd5cba78da20">
  <xsd:schema xmlns:xsd="http://www.w3.org/2001/XMLSchema" xmlns:xs="http://www.w3.org/2001/XMLSchema" xmlns:p="http://schemas.microsoft.com/office/2006/metadata/properties" xmlns:ns2="0aeb0fb0-8b9a-4153-9a05-d698c06fb45c" xmlns:ns3="540502ad-e2ea-49e0-837d-f664c5657004" targetNamespace="http://schemas.microsoft.com/office/2006/metadata/properties" ma:root="true" ma:fieldsID="8a4435c4563ece9dbed6503d0448c18b" ns2:_="" ns3:_="">
    <xsd:import namespace="0aeb0fb0-8b9a-4153-9a05-d698c06fb45c"/>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JoRefNumber" minOccurs="0"/>
                <xsd:element ref="ns2:CAUReference" minOccurs="0"/>
                <xsd:element ref="ns2:GradeCategory" minOccurs="0"/>
                <xsd:element ref="ns2:Grade" minOccurs="0"/>
                <xsd:element ref="ns2:CategoryType" minOccurs="0"/>
                <xsd:element ref="ns2:Filename" minOccurs="0"/>
                <xsd:element ref="ns2:CandidateType" minOccurs="0"/>
                <xsd:element ref="ns2:Copi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b0fb0-8b9a-4153-9a05-d698c06fb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RefNumber" ma:index="10" nillable="true" ma:displayName="Jo Ref Number" ma:format="Dropdown" ma:internalName="JoRefNumber">
      <xsd:simpleType>
        <xsd:restriction base="dms:Text">
          <xsd:maxLength value="255"/>
        </xsd:restriction>
      </xsd:simpleType>
    </xsd:element>
    <xsd:element name="CAUReference" ma:index="11" nillable="true" ma:displayName="CAU Reference" ma:format="Dropdown" ma:internalName="CAUReference">
      <xsd:simpleType>
        <xsd:restriction base="dms:Text">
          <xsd:maxLength value="255"/>
        </xsd:restriction>
      </xsd:simpleType>
    </xsd:element>
    <xsd:element name="GradeCategory" ma:index="12" nillable="true" ma:displayName="Grade Category" ma:format="Dropdown" ma:internalName="GradeCategory">
      <xsd:simpleType>
        <xsd:restriction base="dms:Text">
          <xsd:maxLength value="255"/>
        </xsd:restriction>
      </xsd:simpleType>
    </xsd:element>
    <xsd:element name="Grade" ma:index="13" nillable="true" ma:displayName="Grade" ma:format="Dropdown" ma:internalName="Grade">
      <xsd:simpleType>
        <xsd:restriction base="dms:Text">
          <xsd:maxLength value="255"/>
        </xsd:restriction>
      </xsd:simpleType>
    </xsd:element>
    <xsd:element name="CategoryType" ma:index="14" nillable="true" ma:displayName="Category Type" ma:format="Dropdown" ma:internalName="CategoryType">
      <xsd:simpleType>
        <xsd:restriction base="dms:Text">
          <xsd:maxLength value="255"/>
        </xsd:restriction>
      </xsd:simpleType>
    </xsd:element>
    <xsd:element name="Filename" ma:index="15" nillable="true" ma:displayName="File name" ma:format="Dropdown" ma:internalName="Filename">
      <xsd:simpleType>
        <xsd:restriction base="dms:Text">
          <xsd:maxLength value="255"/>
        </xsd:restriction>
      </xsd:simpleType>
    </xsd:element>
    <xsd:element name="CandidateType" ma:index="16" nillable="true" ma:displayName="Candidate Type" ma:format="Dropdown" ma:internalName="CandidateType">
      <xsd:simpleType>
        <xsd:restriction base="dms:Text">
          <xsd:maxLength value="255"/>
        </xsd:restriction>
      </xsd:simpleType>
    </xsd:element>
    <xsd:element name="Copied" ma:index="17" nillable="true" ma:displayName="Copied" ma:default="0" ma:format="Dropdown" ma:internalName="Copied">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7f3a38-b81f-4ebe-a9a1-2659ddf74b8b}"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UReference xmlns="0aeb0fb0-8b9a-4153-9a05-d698c06fb45c" xsi:nil="true"/>
    <GradeCategory xmlns="0aeb0fb0-8b9a-4153-9a05-d698c06fb45c">Management &amp; Administrative</GradeCategory>
    <Filename xmlns="0aeb0fb0-8b9a-4153-9a05-d698c06fb45c">Grade VII PMO Job Description.docx</Filename>
    <Copied xmlns="0aeb0fb0-8b9a-4153-9a05-d698c06fb45c">false</Copied>
    <Grade xmlns="0aeb0fb0-8b9a-4153-9a05-d698c06fb45c">Grade VII</Grade>
    <lcf76f155ced4ddcb4097134ff3c332f xmlns="0aeb0fb0-8b9a-4153-9a05-d698c06fb45c">
      <Terms xmlns="http://schemas.microsoft.com/office/infopath/2007/PartnerControls"/>
    </lcf76f155ced4ddcb4097134ff3c332f>
    <CandidateType xmlns="0aeb0fb0-8b9a-4153-9a05-d698c06fb45c" xsi:nil="true"/>
    <CategoryType xmlns="0aeb0fb0-8b9a-4153-9a05-d698c06fb45c">Approvals</CategoryType>
    <JoRefNumber xmlns="0aeb0fb0-8b9a-4153-9a05-d698c06fb45c">MA94229</JoRefNumber>
    <TaxCatchAll xmlns="540502ad-e2ea-49e0-837d-f664c56570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CEF56-0B48-4C69-8C68-57824A3AA812}">
  <ds:schemaRefs>
    <ds:schemaRef ds:uri="http://schemas.microsoft.com/sharepoint/v3/contenttype/forms"/>
  </ds:schemaRefs>
</ds:datastoreItem>
</file>

<file path=customXml/itemProps2.xml><?xml version="1.0" encoding="utf-8"?>
<ds:datastoreItem xmlns:ds="http://schemas.openxmlformats.org/officeDocument/2006/customXml" ds:itemID="{D6343877-656B-42F6-96CB-1AD14857E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b0fb0-8b9a-4153-9a05-d698c06fb45c"/>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FCCDD-AF0C-4C5C-A8ED-5B052D57E5F0}">
  <ds:schemaRefs>
    <ds:schemaRef ds:uri="http://schemas.microsoft.com/office/2006/metadata/properties"/>
    <ds:schemaRef ds:uri="http://schemas.microsoft.com/office/infopath/2007/PartnerControls"/>
    <ds:schemaRef ds:uri="0aeb0fb0-8b9a-4153-9a05-d698c06fb45c"/>
    <ds:schemaRef ds:uri="540502ad-e2ea-49e0-837d-f664c5657004"/>
  </ds:schemaRefs>
</ds:datastoreItem>
</file>

<file path=customXml/itemProps4.xml><?xml version="1.0" encoding="utf-8"?>
<ds:datastoreItem xmlns:ds="http://schemas.openxmlformats.org/officeDocument/2006/customXml" ds:itemID="{4A1BB97A-3BD5-4A37-90AB-E06AA87F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3543</Words>
  <Characters>20886</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sandra mcdonnell</cp:lastModifiedBy>
  <cp:revision>4</cp:revision>
  <cp:lastPrinted>2021-03-12T20:18:00Z</cp:lastPrinted>
  <dcterms:created xsi:type="dcterms:W3CDTF">2023-03-07T12:51:00Z</dcterms:created>
  <dcterms:modified xsi:type="dcterms:W3CDTF">2023-04-03T09:05:00Z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0x0101003E50285BAC638E4C9D56EDCD2671A756</vt:lpwstr>
  </property>
</Properties>
</file>